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ACB6" w14:textId="0EDE53A0" w:rsidR="00776710" w:rsidRPr="00A97F8D" w:rsidRDefault="00CA67E8" w:rsidP="00776710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82C28F" wp14:editId="3FC878DA">
            <wp:simplePos x="0" y="0"/>
            <wp:positionH relativeFrom="margin">
              <wp:align>left</wp:align>
            </wp:positionH>
            <wp:positionV relativeFrom="paragraph">
              <wp:posOffset>-493395</wp:posOffset>
            </wp:positionV>
            <wp:extent cx="1685925" cy="760095"/>
            <wp:effectExtent l="0" t="0" r="952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89164" w14:textId="77777777" w:rsidR="00776710" w:rsidRPr="00A97F8D" w:rsidRDefault="00776710" w:rsidP="00776710">
      <w:pPr>
        <w:rPr>
          <w:i/>
          <w:sz w:val="20"/>
          <w:szCs w:val="20"/>
          <w:lang w:val="fr-FR"/>
        </w:rPr>
      </w:pPr>
    </w:p>
    <w:p w14:paraId="5B4E89E9" w14:textId="2EA87006" w:rsidR="00776710" w:rsidRPr="00A97F8D" w:rsidRDefault="00776710" w:rsidP="00776710">
      <w:pPr>
        <w:rPr>
          <w:lang w:val="fr-FR"/>
        </w:rPr>
      </w:pPr>
    </w:p>
    <w:p w14:paraId="6F0D8EA7" w14:textId="77777777" w:rsidR="00776710" w:rsidRPr="00A97F8D" w:rsidRDefault="00776710" w:rsidP="00776710">
      <w:pPr>
        <w:rPr>
          <w:lang w:val="fr-FR"/>
        </w:rPr>
      </w:pPr>
    </w:p>
    <w:p w14:paraId="762682CB" w14:textId="77777777" w:rsidR="00776710" w:rsidRPr="00A97F8D" w:rsidRDefault="00776710" w:rsidP="00776710">
      <w:pPr>
        <w:rPr>
          <w:lang w:val="fr-FR"/>
        </w:rPr>
      </w:pPr>
    </w:p>
    <w:p w14:paraId="3E7495C4" w14:textId="77777777" w:rsidR="00776710" w:rsidRPr="00A97F8D" w:rsidRDefault="00776710" w:rsidP="00776710">
      <w:pPr>
        <w:rPr>
          <w:lang w:val="fr-FR"/>
        </w:rPr>
      </w:pPr>
    </w:p>
    <w:p w14:paraId="19A248F6" w14:textId="77777777" w:rsidR="00776710" w:rsidRPr="00A97F8D" w:rsidRDefault="00776710" w:rsidP="00776710">
      <w:pPr>
        <w:rPr>
          <w:lang w:val="fr-FR"/>
        </w:rPr>
      </w:pPr>
    </w:p>
    <w:p w14:paraId="01D5C729" w14:textId="77777777" w:rsidR="00776710" w:rsidRPr="00A97F8D" w:rsidRDefault="00776710" w:rsidP="00776710">
      <w:pPr>
        <w:rPr>
          <w:lang w:val="fr-FR"/>
        </w:rPr>
      </w:pPr>
    </w:p>
    <w:p w14:paraId="01460F72" w14:textId="77777777" w:rsidR="00776710" w:rsidRPr="00A97F8D" w:rsidRDefault="00776710" w:rsidP="00776710">
      <w:pPr>
        <w:rPr>
          <w:lang w:val="fr-FR"/>
        </w:rPr>
      </w:pPr>
    </w:p>
    <w:p w14:paraId="77CB2795" w14:textId="77777777" w:rsidR="00776710" w:rsidRPr="00A97F8D" w:rsidRDefault="00776710" w:rsidP="00776710">
      <w:pPr>
        <w:rPr>
          <w:lang w:val="fr-FR"/>
        </w:rPr>
      </w:pPr>
    </w:p>
    <w:p w14:paraId="47BA858B" w14:textId="77777777" w:rsidR="00776710" w:rsidRPr="00A97F8D" w:rsidRDefault="00776710" w:rsidP="00776710">
      <w:pPr>
        <w:rPr>
          <w:lang w:val="fr-FR"/>
        </w:rPr>
      </w:pPr>
    </w:p>
    <w:p w14:paraId="59A20D6C" w14:textId="77777777" w:rsidR="00776710" w:rsidRPr="00A97F8D" w:rsidRDefault="00776710" w:rsidP="00776710">
      <w:pPr>
        <w:rPr>
          <w:lang w:val="fr-FR"/>
        </w:rPr>
      </w:pPr>
    </w:p>
    <w:p w14:paraId="38E9BF9A" w14:textId="77777777" w:rsidR="00776710" w:rsidRPr="00A97F8D" w:rsidRDefault="00776710" w:rsidP="00776710">
      <w:pPr>
        <w:jc w:val="center"/>
        <w:rPr>
          <w:sz w:val="30"/>
          <w:szCs w:val="30"/>
          <w:lang w:val="fr-FR"/>
        </w:rPr>
      </w:pPr>
      <w:r w:rsidRPr="00A97F8D">
        <w:rPr>
          <w:sz w:val="30"/>
          <w:szCs w:val="30"/>
          <w:lang w:val="fr-FR"/>
        </w:rPr>
        <w:t xml:space="preserve">GUIDE ET </w:t>
      </w:r>
      <w:r w:rsidR="001A1A45" w:rsidRPr="00A97F8D">
        <w:rPr>
          <w:sz w:val="30"/>
          <w:szCs w:val="30"/>
          <w:lang w:val="fr-FR"/>
        </w:rPr>
        <w:t>PROCÉDURES</w:t>
      </w:r>
    </w:p>
    <w:p w14:paraId="7A6848D7" w14:textId="77777777" w:rsidR="00776710" w:rsidRPr="00A97F8D" w:rsidRDefault="00776710" w:rsidP="00776710">
      <w:pPr>
        <w:jc w:val="center"/>
        <w:rPr>
          <w:sz w:val="30"/>
          <w:szCs w:val="30"/>
          <w:lang w:val="fr-FR"/>
        </w:rPr>
      </w:pPr>
      <w:r w:rsidRPr="00A97F8D">
        <w:rPr>
          <w:sz w:val="30"/>
          <w:szCs w:val="30"/>
          <w:lang w:val="fr-FR"/>
        </w:rPr>
        <w:t>POUR L’ACCOMPAGNEMENT DES STAGIAIRES</w:t>
      </w:r>
    </w:p>
    <w:p w14:paraId="0DBF4E67" w14:textId="77777777" w:rsidR="00776710" w:rsidRPr="00A97F8D" w:rsidRDefault="00776710" w:rsidP="00776710">
      <w:pPr>
        <w:jc w:val="center"/>
        <w:rPr>
          <w:lang w:val="fr-FR"/>
        </w:rPr>
      </w:pPr>
      <w:r w:rsidRPr="00A97F8D">
        <w:rPr>
          <w:lang w:val="fr-FR"/>
        </w:rPr>
        <w:t>(secteur primaire)</w:t>
      </w:r>
    </w:p>
    <w:p w14:paraId="7F2F8747" w14:textId="77777777" w:rsidR="00776710" w:rsidRPr="00A97F8D" w:rsidRDefault="00776710" w:rsidP="00776710">
      <w:pPr>
        <w:jc w:val="center"/>
        <w:rPr>
          <w:lang w:val="fr-FR"/>
        </w:rPr>
      </w:pPr>
    </w:p>
    <w:p w14:paraId="5D65A208" w14:textId="4C39825A" w:rsidR="00776710" w:rsidRPr="00A97F8D" w:rsidRDefault="00CA67E8" w:rsidP="00776710">
      <w:pPr>
        <w:jc w:val="center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Centre de services scolaire des Trois-Lacs</w:t>
      </w:r>
    </w:p>
    <w:p w14:paraId="1F05F4D6" w14:textId="77777777" w:rsidR="00776710" w:rsidRPr="00A97F8D" w:rsidRDefault="00776710" w:rsidP="00776710">
      <w:pPr>
        <w:jc w:val="center"/>
        <w:rPr>
          <w:sz w:val="20"/>
          <w:szCs w:val="20"/>
          <w:lang w:val="fr-FR"/>
        </w:rPr>
      </w:pPr>
      <w:r w:rsidRPr="00A97F8D">
        <w:rPr>
          <w:sz w:val="20"/>
          <w:szCs w:val="20"/>
          <w:lang w:val="fr-FR"/>
        </w:rPr>
        <w:t>Syndicat de l’Enseignement de la Région de Vaudreuil</w:t>
      </w:r>
    </w:p>
    <w:p w14:paraId="428E66BF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6C087F48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1D07DB74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517AB300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6B31FA3D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7759DDEF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4DA409B1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2914AC7C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1929DB14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75C6536C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547B492C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18B30F67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2862A3E8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6B36CBAD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3030A83B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55B2A6FD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41BD23A8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100DC584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7B5F187D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0A3B74D1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25FD1DB7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7A69BA43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451B92CD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4DDBA30E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7E0B2F17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0E1A91D9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2C59FB7D" w14:textId="5BCF1F7B" w:rsidR="00776710" w:rsidRPr="00A97F8D" w:rsidRDefault="00776710" w:rsidP="00776710">
      <w:pPr>
        <w:jc w:val="right"/>
        <w:rPr>
          <w:i/>
          <w:sz w:val="20"/>
          <w:szCs w:val="20"/>
          <w:lang w:val="fr-FR"/>
        </w:rPr>
      </w:pPr>
      <w:r w:rsidRPr="00A97F8D">
        <w:rPr>
          <w:i/>
          <w:sz w:val="20"/>
          <w:szCs w:val="20"/>
          <w:lang w:val="fr-FR"/>
        </w:rPr>
        <w:t xml:space="preserve">Dernière mise à jour </w:t>
      </w:r>
      <w:r w:rsidR="00E24B81">
        <w:rPr>
          <w:i/>
          <w:sz w:val="20"/>
          <w:szCs w:val="20"/>
          <w:lang w:val="fr-FR"/>
        </w:rPr>
        <w:t>2 octobre</w:t>
      </w:r>
      <w:r w:rsidR="00D56A12" w:rsidRPr="00A97F8D">
        <w:rPr>
          <w:i/>
          <w:sz w:val="20"/>
          <w:szCs w:val="20"/>
          <w:lang w:val="fr-FR"/>
        </w:rPr>
        <w:t xml:space="preserve"> 20</w:t>
      </w:r>
      <w:r w:rsidR="00A223F3">
        <w:rPr>
          <w:i/>
          <w:sz w:val="20"/>
          <w:szCs w:val="20"/>
          <w:lang w:val="fr-FR"/>
        </w:rPr>
        <w:t>2</w:t>
      </w:r>
      <w:r w:rsidR="00E24B81">
        <w:rPr>
          <w:i/>
          <w:sz w:val="20"/>
          <w:szCs w:val="20"/>
          <w:lang w:val="fr-FR"/>
        </w:rPr>
        <w:t>1</w:t>
      </w:r>
    </w:p>
    <w:p w14:paraId="1311B318" w14:textId="77777777" w:rsidR="00776710" w:rsidRPr="00A97F8D" w:rsidRDefault="00776710" w:rsidP="00776710">
      <w:pPr>
        <w:rPr>
          <w:sz w:val="20"/>
          <w:szCs w:val="20"/>
          <w:lang w:val="fr-FR"/>
        </w:rPr>
      </w:pPr>
    </w:p>
    <w:p w14:paraId="29105A8A" w14:textId="77777777" w:rsidR="00776710" w:rsidRPr="00A97F8D" w:rsidRDefault="00776710" w:rsidP="00776710">
      <w:pPr>
        <w:rPr>
          <w:sz w:val="20"/>
          <w:szCs w:val="20"/>
          <w:lang w:val="fr-FR"/>
        </w:rPr>
        <w:sectPr w:rsidR="00776710" w:rsidRPr="00A97F8D" w:rsidSect="00DA2515">
          <w:pgSz w:w="12242" w:h="15842" w:code="1"/>
          <w:pgMar w:top="1440" w:right="1440" w:bottom="1440" w:left="1440" w:header="1440" w:footer="1440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20"/>
          <w:vAlign w:val="center"/>
          <w:noEndnote/>
        </w:sectPr>
      </w:pPr>
    </w:p>
    <w:p w14:paraId="736E2A29" w14:textId="77777777" w:rsidR="00776710" w:rsidRPr="00A97F8D" w:rsidRDefault="00776710" w:rsidP="00201658">
      <w:pPr>
        <w:jc w:val="both"/>
        <w:rPr>
          <w:sz w:val="20"/>
          <w:szCs w:val="20"/>
          <w:lang w:val="fr-FR"/>
        </w:rPr>
      </w:pPr>
    </w:p>
    <w:p w14:paraId="6454526A" w14:textId="77777777" w:rsidR="00776710" w:rsidRPr="00A97F8D" w:rsidRDefault="00776710" w:rsidP="00201658">
      <w:pPr>
        <w:ind w:firstLine="720"/>
        <w:jc w:val="both"/>
        <w:rPr>
          <w:lang w:val="fr-FR"/>
        </w:rPr>
      </w:pPr>
      <w:r w:rsidRPr="00A97F8D">
        <w:rPr>
          <w:b/>
          <w:bCs/>
          <w:lang w:val="fr-FR"/>
        </w:rPr>
        <w:t>A. Critères et procédures de désignation des enseignantes et des enseignants associés</w:t>
      </w:r>
    </w:p>
    <w:p w14:paraId="11EA9F87" w14:textId="77777777" w:rsidR="00776710" w:rsidRPr="00A97F8D" w:rsidRDefault="00776710" w:rsidP="00201658">
      <w:pPr>
        <w:jc w:val="both"/>
        <w:rPr>
          <w:sz w:val="20"/>
          <w:szCs w:val="20"/>
          <w:lang w:val="fr-FR"/>
        </w:rPr>
      </w:pPr>
    </w:p>
    <w:p w14:paraId="70F6AA8C" w14:textId="77777777" w:rsidR="00776710" w:rsidRPr="00A97F8D" w:rsidRDefault="00776710" w:rsidP="00201658">
      <w:pPr>
        <w:ind w:firstLine="1440"/>
        <w:jc w:val="both"/>
        <w:rPr>
          <w:lang w:val="fr-FR"/>
        </w:rPr>
      </w:pPr>
      <w:r w:rsidRPr="00A97F8D">
        <w:rPr>
          <w:lang w:val="fr-FR"/>
        </w:rPr>
        <w:t>Le comité reconnaît le caractère volontaire de la participation des enseignantes et</w:t>
      </w:r>
    </w:p>
    <w:p w14:paraId="41F9B904" w14:textId="77777777" w:rsidR="00776710" w:rsidRPr="00A97F8D" w:rsidRDefault="00776710" w:rsidP="00201658">
      <w:pPr>
        <w:ind w:firstLine="1440"/>
        <w:jc w:val="both"/>
        <w:rPr>
          <w:lang w:val="fr-FR"/>
        </w:rPr>
      </w:pPr>
      <w:r w:rsidRPr="00A97F8D">
        <w:rPr>
          <w:lang w:val="fr-FR"/>
        </w:rPr>
        <w:t>enseignants à la formation et à l’encadrement des stagiaires.</w:t>
      </w:r>
    </w:p>
    <w:p w14:paraId="243BA78B" w14:textId="77777777" w:rsidR="00776710" w:rsidRPr="00A97F8D" w:rsidRDefault="00776710" w:rsidP="00201658">
      <w:pPr>
        <w:jc w:val="both"/>
        <w:rPr>
          <w:sz w:val="20"/>
          <w:szCs w:val="20"/>
          <w:lang w:val="fr-FR"/>
        </w:rPr>
      </w:pPr>
    </w:p>
    <w:p w14:paraId="1F975837" w14:textId="38DB8BAD" w:rsidR="00776710" w:rsidRPr="00A97F8D" w:rsidRDefault="00776710" w:rsidP="00201658">
      <w:pPr>
        <w:pStyle w:val="Stylerapi01"/>
        <w:tabs>
          <w:tab w:val="left" w:pos="-1440"/>
          <w:tab w:val="num" w:pos="2160"/>
        </w:tabs>
        <w:jc w:val="both"/>
        <w:rPr>
          <w:lang w:val="fr-FR"/>
        </w:rPr>
      </w:pPr>
      <w:r w:rsidRPr="00A97F8D">
        <w:rPr>
          <w:lang w:val="fr-FR"/>
        </w:rPr>
        <w:t xml:space="preserve">Les personnes intéressées doivent </w:t>
      </w:r>
      <w:r w:rsidR="003F0975">
        <w:rPr>
          <w:lang w:val="fr-FR"/>
        </w:rPr>
        <w:t>s’inscrire auprès du secrétariat de leur école</w:t>
      </w:r>
      <w:r w:rsidR="004C1039">
        <w:rPr>
          <w:lang w:val="fr-FR"/>
        </w:rPr>
        <w:t>.</w:t>
      </w:r>
    </w:p>
    <w:p w14:paraId="0C1FEBDB" w14:textId="77777777" w:rsidR="00776710" w:rsidRPr="00A97F8D" w:rsidRDefault="00776710" w:rsidP="00201658">
      <w:pPr>
        <w:jc w:val="both"/>
        <w:rPr>
          <w:lang w:val="fr-FR"/>
        </w:rPr>
      </w:pPr>
    </w:p>
    <w:p w14:paraId="3FA7FB0A" w14:textId="77777777" w:rsidR="00776710" w:rsidRPr="00A97F8D" w:rsidRDefault="00776710" w:rsidP="00201658">
      <w:pPr>
        <w:pStyle w:val="Stylerapi01"/>
        <w:tabs>
          <w:tab w:val="left" w:pos="-1440"/>
          <w:tab w:val="num" w:pos="2160"/>
        </w:tabs>
        <w:jc w:val="both"/>
        <w:rPr>
          <w:lang w:val="fr-FR"/>
        </w:rPr>
      </w:pPr>
      <w:r w:rsidRPr="00A97F8D">
        <w:rPr>
          <w:lang w:val="fr-FR"/>
        </w:rPr>
        <w:t xml:space="preserve">La direction d’école approuve la liste </w:t>
      </w:r>
      <w:r w:rsidR="003F0975">
        <w:rPr>
          <w:lang w:val="fr-FR"/>
        </w:rPr>
        <w:t>des personnes intéressées</w:t>
      </w:r>
      <w:r w:rsidRPr="00A97F8D">
        <w:rPr>
          <w:lang w:val="fr-FR"/>
        </w:rPr>
        <w:t xml:space="preserve"> </w:t>
      </w:r>
      <w:r w:rsidR="003F0975" w:rsidRPr="00A97F8D">
        <w:rPr>
          <w:lang w:val="fr-FR"/>
        </w:rPr>
        <w:t>selon les critères de sélection mentionnés ci-dessous et informe son enseignant dans le cas d’une candidature refusée</w:t>
      </w:r>
      <w:r w:rsidRPr="00A97F8D">
        <w:rPr>
          <w:lang w:val="fr-FR"/>
        </w:rPr>
        <w:t>.</w:t>
      </w:r>
    </w:p>
    <w:p w14:paraId="2A56773D" w14:textId="77777777" w:rsidR="00776710" w:rsidRPr="00A97F8D" w:rsidRDefault="00776710" w:rsidP="00201658">
      <w:pPr>
        <w:jc w:val="both"/>
        <w:rPr>
          <w:lang w:val="fr-FR"/>
        </w:rPr>
      </w:pPr>
    </w:p>
    <w:p w14:paraId="5229395F" w14:textId="39A49CC5" w:rsidR="00776710" w:rsidRPr="00A97F8D" w:rsidRDefault="00776710" w:rsidP="00201658">
      <w:pPr>
        <w:pStyle w:val="Stylerapi01"/>
        <w:tabs>
          <w:tab w:val="left" w:pos="-1440"/>
          <w:tab w:val="num" w:pos="2160"/>
        </w:tabs>
        <w:jc w:val="both"/>
        <w:rPr>
          <w:lang w:val="fr-FR"/>
        </w:rPr>
      </w:pPr>
      <w:r w:rsidRPr="00A97F8D">
        <w:rPr>
          <w:lang w:val="fr-FR"/>
        </w:rPr>
        <w:t>Les critères de sélection sont les suivants</w:t>
      </w:r>
      <w:r w:rsidR="004C1039">
        <w:rPr>
          <w:lang w:val="fr-FR"/>
        </w:rPr>
        <w:t xml:space="preserve"> </w:t>
      </w:r>
      <w:r w:rsidRPr="00A97F8D">
        <w:rPr>
          <w:lang w:val="fr-FR"/>
        </w:rPr>
        <w:t>:</w:t>
      </w:r>
    </w:p>
    <w:p w14:paraId="128AE607" w14:textId="77777777" w:rsidR="00776710" w:rsidRPr="00A97F8D" w:rsidRDefault="00776710" w:rsidP="00201658">
      <w:pPr>
        <w:jc w:val="both"/>
        <w:rPr>
          <w:lang w:val="fr-FR"/>
        </w:rPr>
      </w:pPr>
    </w:p>
    <w:p w14:paraId="75A75F53" w14:textId="7B1F0E06" w:rsidR="00776710" w:rsidRPr="00A97F8D" w:rsidRDefault="00776710" w:rsidP="00201658">
      <w:pPr>
        <w:pStyle w:val="Stylerapi013"/>
        <w:numPr>
          <w:ilvl w:val="0"/>
          <w:numId w:val="8"/>
        </w:numPr>
        <w:tabs>
          <w:tab w:val="left" w:pos="-1440"/>
        </w:tabs>
        <w:jc w:val="both"/>
        <w:rPr>
          <w:lang w:val="fr-FR"/>
        </w:rPr>
      </w:pPr>
      <w:r w:rsidRPr="00A97F8D">
        <w:rPr>
          <w:lang w:val="fr-FR"/>
        </w:rPr>
        <w:t xml:space="preserve">Posséder un brevet d’enseignement et trois (3) ans d’expérience et avoir un poste à 100 </w:t>
      </w:r>
      <w:proofErr w:type="gramStart"/>
      <w:r w:rsidRPr="00A97F8D">
        <w:rPr>
          <w:lang w:val="fr-FR"/>
        </w:rPr>
        <w:t>%;</w:t>
      </w:r>
      <w:proofErr w:type="gramEnd"/>
    </w:p>
    <w:p w14:paraId="3100E99D" w14:textId="77777777" w:rsidR="00776710" w:rsidRPr="00A97F8D" w:rsidRDefault="00776710" w:rsidP="00201658">
      <w:pPr>
        <w:ind w:firstLine="2160"/>
        <w:jc w:val="both"/>
        <w:rPr>
          <w:lang w:val="fr-FR"/>
        </w:rPr>
      </w:pPr>
    </w:p>
    <w:p w14:paraId="0B0F0C9F" w14:textId="77777777" w:rsidR="00776710" w:rsidRPr="00A97F8D" w:rsidRDefault="00776710" w:rsidP="00201658">
      <w:pPr>
        <w:pStyle w:val="Stylerapi013"/>
        <w:numPr>
          <w:ilvl w:val="0"/>
          <w:numId w:val="8"/>
        </w:numPr>
        <w:tabs>
          <w:tab w:val="left" w:pos="-1440"/>
        </w:tabs>
        <w:jc w:val="both"/>
        <w:rPr>
          <w:lang w:val="fr-FR"/>
        </w:rPr>
      </w:pPr>
      <w:r w:rsidRPr="00A97F8D">
        <w:rPr>
          <w:lang w:val="fr-FR"/>
        </w:rPr>
        <w:t xml:space="preserve">Posséder des compétences reconnues par son milieu, en pédagogie, dans les contenus à enseigner et dans les didactiques reliées à ces </w:t>
      </w:r>
      <w:proofErr w:type="gramStart"/>
      <w:r w:rsidRPr="00A97F8D">
        <w:rPr>
          <w:lang w:val="fr-FR"/>
        </w:rPr>
        <w:t>contenus;</w:t>
      </w:r>
      <w:proofErr w:type="gramEnd"/>
    </w:p>
    <w:p w14:paraId="5B63E868" w14:textId="77777777" w:rsidR="00776710" w:rsidRPr="00A97F8D" w:rsidRDefault="00776710" w:rsidP="00201658">
      <w:pPr>
        <w:jc w:val="both"/>
        <w:rPr>
          <w:lang w:val="fr-FR"/>
        </w:rPr>
      </w:pPr>
    </w:p>
    <w:p w14:paraId="22D7C3E9" w14:textId="77777777" w:rsidR="00776710" w:rsidRPr="00A97F8D" w:rsidRDefault="00776710" w:rsidP="00201658">
      <w:pPr>
        <w:pStyle w:val="Stylerapi013"/>
        <w:numPr>
          <w:ilvl w:val="0"/>
          <w:numId w:val="8"/>
        </w:numPr>
        <w:tabs>
          <w:tab w:val="left" w:pos="-1440"/>
        </w:tabs>
        <w:jc w:val="both"/>
        <w:rPr>
          <w:lang w:val="fr-FR"/>
        </w:rPr>
      </w:pPr>
      <w:r w:rsidRPr="00A97F8D">
        <w:rPr>
          <w:lang w:val="fr-FR"/>
        </w:rPr>
        <w:t xml:space="preserve">Être capable d’observation, d’analyse et de réflexion critique en regard des pratiques pédagogiques et démontrer une ouverture d’esprit permettant l’innovation et la </w:t>
      </w:r>
      <w:proofErr w:type="gramStart"/>
      <w:r w:rsidRPr="00A97F8D">
        <w:rPr>
          <w:lang w:val="fr-FR"/>
        </w:rPr>
        <w:t>créativité;</w:t>
      </w:r>
      <w:proofErr w:type="gramEnd"/>
    </w:p>
    <w:p w14:paraId="4A838B39" w14:textId="77777777" w:rsidR="00776710" w:rsidRPr="00A97F8D" w:rsidRDefault="00776710" w:rsidP="00201658">
      <w:pPr>
        <w:jc w:val="both"/>
        <w:rPr>
          <w:lang w:val="fr-FR"/>
        </w:rPr>
      </w:pPr>
    </w:p>
    <w:p w14:paraId="3380F1C9" w14:textId="77777777" w:rsidR="00776710" w:rsidRPr="00A97F8D" w:rsidRDefault="00DE22FD" w:rsidP="00201658">
      <w:pPr>
        <w:pStyle w:val="Stylerapi013"/>
        <w:numPr>
          <w:ilvl w:val="0"/>
          <w:numId w:val="8"/>
        </w:numPr>
        <w:tabs>
          <w:tab w:val="left" w:pos="-1440"/>
        </w:tabs>
        <w:jc w:val="both"/>
        <w:rPr>
          <w:lang w:val="fr-FR"/>
        </w:rPr>
      </w:pPr>
      <w:r w:rsidRPr="00A97F8D">
        <w:rPr>
          <w:lang w:val="fr-FR"/>
        </w:rPr>
        <w:t>Faire</w:t>
      </w:r>
      <w:r w:rsidR="00776710" w:rsidRPr="00A97F8D">
        <w:rPr>
          <w:lang w:val="fr-FR"/>
        </w:rPr>
        <w:t xml:space="preserve"> preuve d’esprit d’équipe</w:t>
      </w:r>
      <w:r w:rsidRPr="00A97F8D">
        <w:rPr>
          <w:lang w:val="fr-FR"/>
        </w:rPr>
        <w:t xml:space="preserve">, d’éthique professionnelle, de sensibilité et de valeurs positives face à la tâche d’enseignant et de la réussite de </w:t>
      </w:r>
      <w:proofErr w:type="gramStart"/>
      <w:r w:rsidRPr="00A97F8D">
        <w:rPr>
          <w:lang w:val="fr-FR"/>
        </w:rPr>
        <w:t>l’élève</w:t>
      </w:r>
      <w:r w:rsidR="00776710" w:rsidRPr="00A97F8D">
        <w:rPr>
          <w:lang w:val="fr-FR"/>
        </w:rPr>
        <w:t>;</w:t>
      </w:r>
      <w:proofErr w:type="gramEnd"/>
    </w:p>
    <w:p w14:paraId="74C86AF5" w14:textId="77777777" w:rsidR="00776710" w:rsidRPr="00A97F8D" w:rsidRDefault="00776710" w:rsidP="00201658">
      <w:pPr>
        <w:jc w:val="both"/>
        <w:rPr>
          <w:lang w:val="fr-FR"/>
        </w:rPr>
      </w:pPr>
    </w:p>
    <w:p w14:paraId="47BC2906" w14:textId="77777777" w:rsidR="00776710" w:rsidRPr="00A97F8D" w:rsidRDefault="00776710" w:rsidP="00201658">
      <w:pPr>
        <w:pStyle w:val="Stylerapi013"/>
        <w:numPr>
          <w:ilvl w:val="0"/>
          <w:numId w:val="8"/>
        </w:numPr>
        <w:tabs>
          <w:tab w:val="left" w:pos="-1440"/>
        </w:tabs>
        <w:jc w:val="both"/>
        <w:rPr>
          <w:lang w:val="fr-FR"/>
        </w:rPr>
      </w:pPr>
      <w:r w:rsidRPr="00A97F8D">
        <w:rPr>
          <w:lang w:val="fr-FR"/>
        </w:rPr>
        <w:t>Être disponible.</w:t>
      </w:r>
    </w:p>
    <w:p w14:paraId="187E93F0" w14:textId="77777777" w:rsidR="00776710" w:rsidRPr="00A97F8D" w:rsidRDefault="00776710" w:rsidP="00201658">
      <w:pPr>
        <w:jc w:val="both"/>
        <w:rPr>
          <w:lang w:val="fr-FR"/>
        </w:rPr>
      </w:pPr>
    </w:p>
    <w:p w14:paraId="4AFE1FF9" w14:textId="4FE9F438" w:rsidR="00776710" w:rsidRPr="00A97F8D" w:rsidRDefault="00776710" w:rsidP="00201658">
      <w:pPr>
        <w:ind w:left="2127" w:hanging="687"/>
        <w:jc w:val="both"/>
        <w:rPr>
          <w:lang w:val="fr-FR"/>
        </w:rPr>
      </w:pPr>
      <w:r w:rsidRPr="00A97F8D">
        <w:rPr>
          <w:lang w:val="fr-FR"/>
        </w:rPr>
        <w:t>4.</w:t>
      </w:r>
      <w:r w:rsidRPr="00A97F8D">
        <w:rPr>
          <w:lang w:val="fr-FR"/>
        </w:rPr>
        <w:tab/>
      </w:r>
      <w:r w:rsidR="002424B2" w:rsidRPr="00A97F8D">
        <w:rPr>
          <w:lang w:val="fr-FR"/>
        </w:rPr>
        <w:t xml:space="preserve">Le comité paritaire des stages de l’enseignement primaire favorise </w:t>
      </w:r>
      <w:r w:rsidR="002424B2">
        <w:rPr>
          <w:lang w:val="fr-FR"/>
        </w:rPr>
        <w:t>la participation à une formation</w:t>
      </w:r>
      <w:r w:rsidR="002424B2" w:rsidRPr="00A97F8D">
        <w:rPr>
          <w:lang w:val="fr-FR"/>
        </w:rPr>
        <w:t>.</w:t>
      </w:r>
    </w:p>
    <w:p w14:paraId="121D7FBB" w14:textId="77777777" w:rsidR="00776710" w:rsidRPr="00A97F8D" w:rsidRDefault="00776710" w:rsidP="00201658">
      <w:pPr>
        <w:jc w:val="both"/>
        <w:rPr>
          <w:lang w:val="fr-FR"/>
        </w:rPr>
      </w:pPr>
    </w:p>
    <w:p w14:paraId="10B9EE78" w14:textId="77777777" w:rsidR="00776710" w:rsidRPr="00A97F8D" w:rsidRDefault="00776710" w:rsidP="00201658">
      <w:pPr>
        <w:ind w:firstLine="720"/>
        <w:jc w:val="both"/>
        <w:rPr>
          <w:lang w:val="fr-FR"/>
        </w:rPr>
      </w:pPr>
      <w:r w:rsidRPr="00A97F8D">
        <w:rPr>
          <w:b/>
          <w:bCs/>
          <w:lang w:val="fr-FR"/>
        </w:rPr>
        <w:t>B. Mécanismes de participation</w:t>
      </w:r>
    </w:p>
    <w:p w14:paraId="47FE3AA6" w14:textId="77777777" w:rsidR="00776710" w:rsidRPr="00A97F8D" w:rsidRDefault="00776710" w:rsidP="00201658">
      <w:pPr>
        <w:jc w:val="both"/>
        <w:rPr>
          <w:lang w:val="fr-FR"/>
        </w:rPr>
      </w:pPr>
    </w:p>
    <w:p w14:paraId="7F1CCFF6" w14:textId="762CF385" w:rsidR="00776710" w:rsidRPr="00A97F8D" w:rsidRDefault="00776710" w:rsidP="00201658">
      <w:pPr>
        <w:pStyle w:val="Stylerapi013"/>
        <w:numPr>
          <w:ilvl w:val="0"/>
          <w:numId w:val="9"/>
        </w:numPr>
        <w:tabs>
          <w:tab w:val="left" w:pos="-1440"/>
        </w:tabs>
        <w:jc w:val="both"/>
        <w:rPr>
          <w:lang w:val="fr-FR"/>
        </w:rPr>
      </w:pPr>
      <w:r w:rsidRPr="00A97F8D">
        <w:rPr>
          <w:lang w:val="fr-FR"/>
        </w:rPr>
        <w:t xml:space="preserve">Les enseignantes ou les enseignants intéressés à recevoir une ou un stagiaire doivent </w:t>
      </w:r>
      <w:r w:rsidR="004F23F2" w:rsidRPr="00A97F8D">
        <w:rPr>
          <w:lang w:val="fr-FR"/>
        </w:rPr>
        <w:t xml:space="preserve">s’inscrire auprès du secrétariat de leur </w:t>
      </w:r>
      <w:proofErr w:type="gramStart"/>
      <w:r w:rsidR="004F23F2" w:rsidRPr="00A97F8D">
        <w:rPr>
          <w:lang w:val="fr-FR"/>
        </w:rPr>
        <w:t>écol</w:t>
      </w:r>
      <w:r w:rsidR="004C1039">
        <w:rPr>
          <w:lang w:val="fr-FR"/>
        </w:rPr>
        <w:t>e</w:t>
      </w:r>
      <w:r w:rsidRPr="00A97F8D">
        <w:rPr>
          <w:lang w:val="fr-FR"/>
        </w:rPr>
        <w:t>;</w:t>
      </w:r>
      <w:proofErr w:type="gramEnd"/>
    </w:p>
    <w:p w14:paraId="0F631285" w14:textId="77777777" w:rsidR="00776710" w:rsidRPr="00A97F8D" w:rsidRDefault="00776710" w:rsidP="00201658">
      <w:pPr>
        <w:jc w:val="both"/>
        <w:rPr>
          <w:lang w:val="fr-FR"/>
        </w:rPr>
      </w:pPr>
    </w:p>
    <w:p w14:paraId="66CA3F6C" w14:textId="598A3247" w:rsidR="00776710" w:rsidRPr="00A97F8D" w:rsidRDefault="004F23F2" w:rsidP="00201658">
      <w:pPr>
        <w:pStyle w:val="Stylerapi013"/>
        <w:numPr>
          <w:ilvl w:val="0"/>
          <w:numId w:val="9"/>
        </w:num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jc w:val="both"/>
        <w:rPr>
          <w:lang w:val="fr-FR"/>
        </w:rPr>
      </w:pPr>
      <w:r w:rsidRPr="00A97F8D">
        <w:rPr>
          <w:lang w:val="fr-FR"/>
        </w:rPr>
        <w:t xml:space="preserve">Les </w:t>
      </w:r>
      <w:r w:rsidR="00776710" w:rsidRPr="00A97F8D">
        <w:rPr>
          <w:lang w:val="fr-FR"/>
        </w:rPr>
        <w:t xml:space="preserve">directions d’école </w:t>
      </w:r>
      <w:r w:rsidRPr="00A97F8D">
        <w:rPr>
          <w:lang w:val="fr-FR"/>
        </w:rPr>
        <w:t xml:space="preserve">approuvent </w:t>
      </w:r>
      <w:r w:rsidR="00776710" w:rsidRPr="00A97F8D">
        <w:rPr>
          <w:lang w:val="fr-FR"/>
        </w:rPr>
        <w:t>les listes des personnes intéressées</w:t>
      </w:r>
      <w:r w:rsidRPr="00A97F8D">
        <w:rPr>
          <w:lang w:val="fr-FR"/>
        </w:rPr>
        <w:t xml:space="preserve"> et avisent le Service des ressources humaines et de l’organisation </w:t>
      </w:r>
      <w:proofErr w:type="gramStart"/>
      <w:r w:rsidRPr="00A97F8D">
        <w:rPr>
          <w:lang w:val="fr-FR"/>
        </w:rPr>
        <w:t>scolaire;</w:t>
      </w:r>
      <w:proofErr w:type="gramEnd"/>
    </w:p>
    <w:p w14:paraId="77EFFA88" w14:textId="77777777" w:rsidR="00776710" w:rsidRPr="00A97F8D" w:rsidRDefault="00776710" w:rsidP="00201658">
      <w:pPr>
        <w:ind w:left="-23"/>
        <w:jc w:val="both"/>
        <w:rPr>
          <w:lang w:val="fr-FR"/>
        </w:rPr>
      </w:pPr>
    </w:p>
    <w:p w14:paraId="4C6B2D9D" w14:textId="2541770E" w:rsidR="00776710" w:rsidRPr="00A97F8D" w:rsidRDefault="00776710" w:rsidP="00201658">
      <w:pPr>
        <w:pStyle w:val="Stylerapi013"/>
        <w:numPr>
          <w:ilvl w:val="0"/>
          <w:numId w:val="9"/>
        </w:num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jc w:val="both"/>
        <w:rPr>
          <w:lang w:val="fr-FR"/>
        </w:rPr>
      </w:pPr>
      <w:r w:rsidRPr="00A97F8D">
        <w:rPr>
          <w:lang w:val="fr-FR"/>
        </w:rPr>
        <w:t xml:space="preserve">Le Service des ressources humaines </w:t>
      </w:r>
      <w:r w:rsidR="001907CE">
        <w:rPr>
          <w:lang w:val="fr-FR"/>
        </w:rPr>
        <w:t xml:space="preserve">et de l’organisation scolaire </w:t>
      </w:r>
      <w:r w:rsidRPr="00A97F8D">
        <w:rPr>
          <w:lang w:val="fr-FR"/>
        </w:rPr>
        <w:t>effectuera une relance auprès de chaque direction dans la semaine suivant la date limite.</w:t>
      </w:r>
    </w:p>
    <w:p w14:paraId="46C1C3C4" w14:textId="77777777" w:rsidR="00776710" w:rsidRPr="00A97F8D" w:rsidRDefault="00776710" w:rsidP="00201658">
      <w:pPr>
        <w:ind w:left="-23" w:firstLine="732"/>
        <w:jc w:val="both"/>
        <w:rPr>
          <w:lang w:val="fr-FR"/>
        </w:rPr>
      </w:pPr>
      <w:r w:rsidRPr="00A97F8D">
        <w:rPr>
          <w:lang w:val="fr-FR"/>
        </w:rPr>
        <w:br w:type="page"/>
      </w:r>
      <w:r w:rsidRPr="00A97F8D">
        <w:rPr>
          <w:b/>
          <w:bCs/>
          <w:lang w:val="fr-FR"/>
        </w:rPr>
        <w:lastRenderedPageBreak/>
        <w:t>C.</w:t>
      </w:r>
      <w:r w:rsidR="00374751" w:rsidRPr="00A97F8D">
        <w:rPr>
          <w:b/>
          <w:bCs/>
          <w:lang w:val="fr-FR"/>
        </w:rPr>
        <w:t xml:space="preserve"> </w:t>
      </w:r>
      <w:r w:rsidRPr="00A97F8D">
        <w:rPr>
          <w:b/>
          <w:bCs/>
          <w:lang w:val="fr-FR"/>
        </w:rPr>
        <w:t>Guichet unique</w:t>
      </w:r>
    </w:p>
    <w:p w14:paraId="128006FB" w14:textId="77777777" w:rsidR="00776710" w:rsidRPr="00A97F8D" w:rsidRDefault="00776710" w:rsidP="00201658">
      <w:pPr>
        <w:ind w:left="-23"/>
        <w:jc w:val="both"/>
        <w:rPr>
          <w:lang w:val="fr-FR"/>
        </w:rPr>
      </w:pPr>
    </w:p>
    <w:p w14:paraId="54987751" w14:textId="194EE442" w:rsidR="00776710" w:rsidRPr="00A97F8D" w:rsidRDefault="00776710" w:rsidP="00201658">
      <w:pPr>
        <w:pStyle w:val="Stylerapi012"/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</w:tabs>
        <w:ind w:left="2137"/>
        <w:jc w:val="both"/>
        <w:rPr>
          <w:lang w:val="fr-FR"/>
        </w:rPr>
      </w:pPr>
      <w:r w:rsidRPr="00A97F8D">
        <w:rPr>
          <w:lang w:val="fr-FR"/>
        </w:rPr>
        <w:t>-</w:t>
      </w:r>
      <w:r w:rsidRPr="00A97F8D">
        <w:rPr>
          <w:lang w:val="fr-FR"/>
        </w:rPr>
        <w:tab/>
      </w:r>
      <w:r w:rsidR="00626F17">
        <w:rPr>
          <w:lang w:val="fr-FR"/>
        </w:rPr>
        <w:t xml:space="preserve">Au centre de services </w:t>
      </w:r>
      <w:r w:rsidRPr="00A97F8D">
        <w:rPr>
          <w:lang w:val="fr-FR"/>
        </w:rPr>
        <w:t xml:space="preserve">scolaire des Trois-Lacs, le Service des ressources humaines </w:t>
      </w:r>
      <w:r w:rsidR="00BD5C7E">
        <w:rPr>
          <w:lang w:val="fr-FR"/>
        </w:rPr>
        <w:t xml:space="preserve">et de l’organisation scolaire </w:t>
      </w:r>
      <w:r w:rsidRPr="00A97F8D">
        <w:rPr>
          <w:lang w:val="fr-FR"/>
        </w:rPr>
        <w:t>coordonne les demandes de places pour les stagiaires des universités avec les disponibilités d’accueil dans les écoles à partir des listes approuvées par celles-ci.</w:t>
      </w:r>
    </w:p>
    <w:p w14:paraId="2E30091B" w14:textId="77777777" w:rsidR="00776710" w:rsidRPr="00A97F8D" w:rsidRDefault="00776710" w:rsidP="00201658">
      <w:pPr>
        <w:ind w:firstLine="720"/>
        <w:jc w:val="both"/>
        <w:rPr>
          <w:lang w:val="fr-FR"/>
        </w:rPr>
      </w:pPr>
    </w:p>
    <w:p w14:paraId="03DA2375" w14:textId="694A9CFD" w:rsidR="00776710" w:rsidRPr="00A97F8D" w:rsidRDefault="00776710" w:rsidP="00201658">
      <w:pPr>
        <w:pStyle w:val="Stylerapi012"/>
        <w:tabs>
          <w:tab w:val="left" w:pos="-1440"/>
        </w:tabs>
        <w:ind w:left="2160"/>
        <w:jc w:val="both"/>
        <w:rPr>
          <w:lang w:val="fr-FR"/>
        </w:rPr>
      </w:pPr>
      <w:r w:rsidRPr="00A97F8D">
        <w:rPr>
          <w:lang w:val="fr-FR"/>
        </w:rPr>
        <w:t>-</w:t>
      </w:r>
      <w:r w:rsidRPr="00A97F8D">
        <w:rPr>
          <w:lang w:val="fr-FR"/>
        </w:rPr>
        <w:tab/>
        <w:t xml:space="preserve">Par la suite, le Service des ressources humaines </w:t>
      </w:r>
      <w:r w:rsidR="00BA2F43">
        <w:rPr>
          <w:lang w:val="fr-FR"/>
        </w:rPr>
        <w:t xml:space="preserve">et de l’organisation scolaire </w:t>
      </w:r>
      <w:r w:rsidRPr="00A97F8D">
        <w:rPr>
          <w:lang w:val="fr-FR"/>
        </w:rPr>
        <w:t xml:space="preserve">communique avec </w:t>
      </w:r>
      <w:r w:rsidR="004D07E6" w:rsidRPr="00A97F8D">
        <w:rPr>
          <w:lang w:val="fr-FR"/>
        </w:rPr>
        <w:t>les agents de stage des universités afin de les informer du choix de l’école et de l’enseignant associé pour chaque stagiaire</w:t>
      </w:r>
      <w:r w:rsidRPr="00A97F8D">
        <w:rPr>
          <w:lang w:val="fr-FR"/>
        </w:rPr>
        <w:t xml:space="preserve"> et </w:t>
      </w:r>
      <w:r w:rsidR="004D07E6" w:rsidRPr="00A97F8D">
        <w:rPr>
          <w:lang w:val="fr-FR"/>
        </w:rPr>
        <w:t xml:space="preserve">en </w:t>
      </w:r>
      <w:r w:rsidRPr="00A97F8D">
        <w:rPr>
          <w:lang w:val="fr-FR"/>
        </w:rPr>
        <w:t>informe la direction de l’école concernée.</w:t>
      </w:r>
    </w:p>
    <w:p w14:paraId="628F0064" w14:textId="77777777" w:rsidR="00776710" w:rsidRPr="00A97F8D" w:rsidRDefault="00776710" w:rsidP="00201658">
      <w:pPr>
        <w:jc w:val="both"/>
        <w:rPr>
          <w:lang w:val="fr-FR"/>
        </w:rPr>
      </w:pPr>
    </w:p>
    <w:p w14:paraId="230EE1B5" w14:textId="09358206" w:rsidR="00776710" w:rsidRPr="00A97F8D" w:rsidRDefault="00776710" w:rsidP="00201658">
      <w:pPr>
        <w:pStyle w:val="Stylerapi012"/>
        <w:tabs>
          <w:tab w:val="left" w:pos="-1440"/>
        </w:tabs>
        <w:ind w:left="2160"/>
        <w:jc w:val="both"/>
        <w:rPr>
          <w:lang w:val="fr-FR"/>
        </w:rPr>
      </w:pPr>
      <w:r w:rsidRPr="00A97F8D">
        <w:rPr>
          <w:lang w:val="fr-FR"/>
        </w:rPr>
        <w:t>-</w:t>
      </w:r>
      <w:r w:rsidRPr="00A97F8D">
        <w:rPr>
          <w:lang w:val="fr-FR"/>
        </w:rPr>
        <w:tab/>
        <w:t xml:space="preserve">Le ou la stagiaire doit prendre rendez-vous avec son </w:t>
      </w:r>
      <w:r w:rsidR="003F0975">
        <w:rPr>
          <w:lang w:val="fr-FR"/>
        </w:rPr>
        <w:t>enseignant</w:t>
      </w:r>
      <w:r w:rsidRPr="00A97F8D">
        <w:rPr>
          <w:lang w:val="fr-FR"/>
        </w:rPr>
        <w:t xml:space="preserve"> associé pour une rencontre qui confirmera le placement en stage.</w:t>
      </w:r>
    </w:p>
    <w:p w14:paraId="0CF5AD61" w14:textId="77777777" w:rsidR="00776710" w:rsidRPr="00A97F8D" w:rsidRDefault="00776710" w:rsidP="00201658">
      <w:pPr>
        <w:jc w:val="both"/>
        <w:rPr>
          <w:lang w:val="fr-FR"/>
        </w:rPr>
      </w:pPr>
    </w:p>
    <w:p w14:paraId="480926CC" w14:textId="07867EBA" w:rsidR="00776710" w:rsidRPr="00A97F8D" w:rsidRDefault="00776710" w:rsidP="00201658">
      <w:pPr>
        <w:pStyle w:val="Stylerapi012"/>
        <w:tabs>
          <w:tab w:val="left" w:pos="-1440"/>
        </w:tabs>
        <w:ind w:left="2160"/>
        <w:jc w:val="both"/>
        <w:rPr>
          <w:lang w:val="fr-FR"/>
        </w:rPr>
      </w:pPr>
      <w:r w:rsidRPr="00A97F8D">
        <w:rPr>
          <w:lang w:val="fr-FR"/>
        </w:rPr>
        <w:t>-</w:t>
      </w:r>
      <w:r w:rsidRPr="00A97F8D">
        <w:rPr>
          <w:lang w:val="fr-FR"/>
        </w:rPr>
        <w:tab/>
      </w:r>
      <w:r w:rsidR="002041C5">
        <w:rPr>
          <w:lang w:val="fr-FR"/>
        </w:rPr>
        <w:t>Les agents de stage des universités doivent</w:t>
      </w:r>
      <w:r w:rsidR="002041C5" w:rsidRPr="00A97F8D">
        <w:rPr>
          <w:lang w:val="fr-FR"/>
        </w:rPr>
        <w:t xml:space="preserve"> informer le Service des ressources humaines</w:t>
      </w:r>
      <w:r w:rsidR="002041C5">
        <w:rPr>
          <w:lang w:val="fr-FR"/>
        </w:rPr>
        <w:t xml:space="preserve"> et de l’organisation scolaire</w:t>
      </w:r>
      <w:r w:rsidR="002041C5" w:rsidRPr="00A97F8D">
        <w:rPr>
          <w:lang w:val="fr-FR"/>
        </w:rPr>
        <w:t xml:space="preserve"> </w:t>
      </w:r>
      <w:r w:rsidR="002041C5" w:rsidRPr="00A97F8D">
        <w:rPr>
          <w:b/>
          <w:lang w:val="fr-FR"/>
        </w:rPr>
        <w:t>seulement s’il n’y a pas eu entente entre les deux parties</w:t>
      </w:r>
      <w:r w:rsidR="002041C5" w:rsidRPr="00A97F8D">
        <w:rPr>
          <w:lang w:val="fr-FR"/>
        </w:rPr>
        <w:t>.</w:t>
      </w:r>
    </w:p>
    <w:p w14:paraId="222241AB" w14:textId="77777777" w:rsidR="00776710" w:rsidRPr="00A97F8D" w:rsidRDefault="00776710" w:rsidP="00201658">
      <w:pPr>
        <w:jc w:val="both"/>
        <w:rPr>
          <w:lang w:val="fr-FR"/>
        </w:rPr>
      </w:pPr>
    </w:p>
    <w:p w14:paraId="173E03A2" w14:textId="33137425" w:rsidR="00776710" w:rsidRPr="00A97F8D" w:rsidRDefault="00776710" w:rsidP="00201658">
      <w:pPr>
        <w:pStyle w:val="Stylerapi012"/>
        <w:tabs>
          <w:tab w:val="left" w:pos="-1440"/>
        </w:tabs>
        <w:ind w:left="2160"/>
        <w:jc w:val="both"/>
        <w:rPr>
          <w:lang w:val="fr-FR"/>
        </w:rPr>
      </w:pPr>
      <w:r w:rsidRPr="00A97F8D">
        <w:rPr>
          <w:lang w:val="fr-FR"/>
        </w:rPr>
        <w:t>-</w:t>
      </w:r>
      <w:r w:rsidRPr="00A97F8D">
        <w:rPr>
          <w:lang w:val="fr-FR"/>
        </w:rPr>
        <w:tab/>
        <w:t xml:space="preserve">La présence dans une même école d’une ou un stagiaire et d’un proche parent enseignant peut conduire à une situation délicate. Avant d’attribuer une place à une ou un stagiaire, le Service des ressources humaines </w:t>
      </w:r>
      <w:r w:rsidR="00E6679E">
        <w:rPr>
          <w:lang w:val="fr-FR"/>
        </w:rPr>
        <w:t xml:space="preserve">et de l’organisation scolaire </w:t>
      </w:r>
      <w:r w:rsidRPr="00A97F8D">
        <w:rPr>
          <w:lang w:val="fr-FR"/>
        </w:rPr>
        <w:t>s’informera auprès de la direction de l’école et dans la mesure du possible, cherchera à éviter la situation.</w:t>
      </w:r>
    </w:p>
    <w:p w14:paraId="411E0E68" w14:textId="77777777" w:rsidR="00776710" w:rsidRPr="00A97F8D" w:rsidRDefault="00776710" w:rsidP="00201658">
      <w:pPr>
        <w:jc w:val="both"/>
        <w:rPr>
          <w:lang w:val="fr-FR"/>
        </w:rPr>
      </w:pPr>
    </w:p>
    <w:p w14:paraId="391B7A3B" w14:textId="77777777" w:rsidR="00776710" w:rsidRPr="00A97F8D" w:rsidRDefault="00776710" w:rsidP="00201658">
      <w:pPr>
        <w:pStyle w:val="Stylerapi012"/>
        <w:tabs>
          <w:tab w:val="left" w:pos="23"/>
          <w:tab w:val="left" w:pos="743"/>
          <w:tab w:val="left" w:pos="1463"/>
          <w:tab w:val="left" w:pos="2183"/>
          <w:tab w:val="left" w:pos="2903"/>
          <w:tab w:val="left" w:pos="3623"/>
          <w:tab w:val="left" w:pos="4343"/>
          <w:tab w:val="left" w:pos="5063"/>
          <w:tab w:val="left" w:pos="5783"/>
          <w:tab w:val="left" w:pos="6503"/>
          <w:tab w:val="left" w:pos="7223"/>
          <w:tab w:val="left" w:pos="7943"/>
          <w:tab w:val="left" w:pos="8663"/>
          <w:tab w:val="left" w:pos="9383"/>
        </w:tabs>
        <w:ind w:left="2183"/>
        <w:jc w:val="both"/>
        <w:rPr>
          <w:lang w:val="fr-FR"/>
        </w:rPr>
      </w:pPr>
      <w:r w:rsidRPr="00A97F8D">
        <w:rPr>
          <w:lang w:val="fr-FR"/>
        </w:rPr>
        <w:t>-</w:t>
      </w:r>
      <w:r w:rsidRPr="00A97F8D">
        <w:rPr>
          <w:lang w:val="fr-FR"/>
        </w:rPr>
        <w:tab/>
        <w:t>Le ou la stagiaire ne doit pas faire de suppléance rémunérée durant son stage.</w:t>
      </w:r>
    </w:p>
    <w:p w14:paraId="6E2D0A17" w14:textId="77777777" w:rsidR="00776710" w:rsidRPr="00A97F8D" w:rsidRDefault="00776710" w:rsidP="00201658">
      <w:pPr>
        <w:ind w:left="1463" w:firstLine="720"/>
        <w:jc w:val="both"/>
        <w:rPr>
          <w:lang w:val="fr-FR"/>
        </w:rPr>
      </w:pPr>
    </w:p>
    <w:p w14:paraId="50E8FA55" w14:textId="77777777" w:rsidR="00374751" w:rsidRPr="00A97F8D" w:rsidRDefault="00374751" w:rsidP="00201658">
      <w:pPr>
        <w:ind w:left="1463" w:firstLine="720"/>
        <w:jc w:val="both"/>
        <w:rPr>
          <w:lang w:val="fr-FR"/>
        </w:rPr>
      </w:pPr>
    </w:p>
    <w:p w14:paraId="14D870F7" w14:textId="77777777" w:rsidR="00776710" w:rsidRPr="00A97F8D" w:rsidRDefault="00776710" w:rsidP="00201658">
      <w:pPr>
        <w:ind w:left="-67" w:firstLine="720"/>
        <w:jc w:val="both"/>
        <w:rPr>
          <w:lang w:val="fr-FR"/>
        </w:rPr>
      </w:pPr>
      <w:r w:rsidRPr="00A97F8D">
        <w:rPr>
          <w:b/>
          <w:bCs/>
          <w:lang w:val="fr-FR"/>
        </w:rPr>
        <w:t>D.</w:t>
      </w:r>
      <w:r w:rsidR="00374751" w:rsidRPr="00A97F8D">
        <w:rPr>
          <w:b/>
          <w:bCs/>
          <w:lang w:val="fr-FR"/>
        </w:rPr>
        <w:t xml:space="preserve"> </w:t>
      </w:r>
      <w:r w:rsidRPr="00A97F8D">
        <w:rPr>
          <w:b/>
          <w:bCs/>
          <w:lang w:val="fr-FR"/>
        </w:rPr>
        <w:t>Modalités de compensation des enseignantes et des enseignants associés</w:t>
      </w:r>
    </w:p>
    <w:p w14:paraId="4E725E4A" w14:textId="77777777" w:rsidR="00776710" w:rsidRPr="00A97F8D" w:rsidRDefault="00776710" w:rsidP="00201658">
      <w:pPr>
        <w:ind w:left="-67"/>
        <w:jc w:val="both"/>
        <w:rPr>
          <w:lang w:val="fr-FR"/>
        </w:rPr>
      </w:pPr>
    </w:p>
    <w:p w14:paraId="129CB199" w14:textId="0B225D1E" w:rsidR="00645DB9" w:rsidRPr="00645DB9" w:rsidRDefault="00A346A5" w:rsidP="00201658">
      <w:pPr>
        <w:pStyle w:val="Stylerapi013"/>
        <w:tabs>
          <w:tab w:val="left" w:pos="-1507"/>
          <w:tab w:val="left" w:pos="-787"/>
          <w:tab w:val="left" w:pos="-67"/>
          <w:tab w:val="left" w:pos="653"/>
          <w:tab w:val="left" w:pos="1373"/>
          <w:tab w:val="left" w:pos="2093"/>
          <w:tab w:val="left" w:pos="2813"/>
          <w:tab w:val="left" w:pos="3533"/>
          <w:tab w:val="left" w:pos="4253"/>
          <w:tab w:val="left" w:pos="4973"/>
          <w:tab w:val="left" w:pos="5693"/>
          <w:tab w:val="left" w:pos="6413"/>
          <w:tab w:val="left" w:pos="7133"/>
          <w:tab w:val="left" w:pos="7853"/>
          <w:tab w:val="left" w:pos="8573"/>
          <w:tab w:val="left" w:pos="9293"/>
        </w:tabs>
        <w:ind w:left="1440" w:firstLine="0"/>
        <w:jc w:val="both"/>
        <w:rPr>
          <w:u w:val="single"/>
          <w:lang w:val="fr-FR"/>
        </w:rPr>
      </w:pPr>
      <w:r>
        <w:rPr>
          <w:u w:val="single"/>
          <w:lang w:val="fr-FR"/>
        </w:rPr>
        <w:t>S</w:t>
      </w:r>
      <w:r w:rsidR="00645DB9" w:rsidRPr="00645DB9">
        <w:rPr>
          <w:u w:val="single"/>
          <w:lang w:val="fr-FR"/>
        </w:rPr>
        <w:t>tage 1 ou 2</w:t>
      </w:r>
    </w:p>
    <w:p w14:paraId="14981D52" w14:textId="5CE4B3D2" w:rsidR="00776710" w:rsidRPr="00A97F8D" w:rsidRDefault="00776710" w:rsidP="00201658">
      <w:pPr>
        <w:pStyle w:val="Stylerapi013"/>
        <w:tabs>
          <w:tab w:val="left" w:pos="-1507"/>
          <w:tab w:val="left" w:pos="-787"/>
          <w:tab w:val="left" w:pos="-67"/>
          <w:tab w:val="left" w:pos="653"/>
          <w:tab w:val="left" w:pos="1373"/>
          <w:tab w:val="left" w:pos="2093"/>
          <w:tab w:val="left" w:pos="2813"/>
          <w:tab w:val="left" w:pos="3533"/>
          <w:tab w:val="left" w:pos="4253"/>
          <w:tab w:val="left" w:pos="4973"/>
          <w:tab w:val="left" w:pos="5693"/>
          <w:tab w:val="left" w:pos="6413"/>
          <w:tab w:val="left" w:pos="7133"/>
          <w:tab w:val="left" w:pos="7853"/>
          <w:tab w:val="left" w:pos="8573"/>
          <w:tab w:val="left" w:pos="9293"/>
        </w:tabs>
        <w:ind w:left="1440" w:firstLine="0"/>
        <w:jc w:val="both"/>
        <w:rPr>
          <w:lang w:val="fr-FR"/>
        </w:rPr>
      </w:pPr>
      <w:r w:rsidRPr="00A97F8D">
        <w:rPr>
          <w:lang w:val="fr-FR"/>
        </w:rPr>
        <w:t>L’enseignante ou l’enseignant associé</w:t>
      </w:r>
      <w:r w:rsidR="0050729B">
        <w:rPr>
          <w:lang w:val="fr-FR"/>
        </w:rPr>
        <w:t>(e)</w:t>
      </w:r>
      <w:r w:rsidRPr="00A97F8D">
        <w:rPr>
          <w:lang w:val="fr-FR"/>
        </w:rPr>
        <w:t xml:space="preserve"> qui supervise une ou un stagiaire a droit</w:t>
      </w:r>
      <w:r w:rsidR="00A223F3">
        <w:rPr>
          <w:lang w:val="fr-FR"/>
        </w:rPr>
        <w:t>, en plus</w:t>
      </w:r>
      <w:r w:rsidR="000E2157">
        <w:rPr>
          <w:lang w:val="fr-FR"/>
        </w:rPr>
        <w:t xml:space="preserve"> </w:t>
      </w:r>
      <w:r w:rsidR="000E2157" w:rsidRPr="00E24B81">
        <w:rPr>
          <w:lang w:val="fr-FR"/>
        </w:rPr>
        <w:t>d’</w:t>
      </w:r>
      <w:r w:rsidR="00AC12B9" w:rsidRPr="00E24B81">
        <w:rPr>
          <w:lang w:val="fr-FR"/>
        </w:rPr>
        <w:t>une compensation monétaire équivalent à 0,75 jour</w:t>
      </w:r>
      <w:r w:rsidR="00A223F3" w:rsidRPr="00E24B81">
        <w:rPr>
          <w:bCs/>
          <w:lang w:val="fr-FR"/>
        </w:rPr>
        <w:t>née</w:t>
      </w:r>
      <w:r w:rsidR="00AC12B9" w:rsidRPr="00E24B81">
        <w:rPr>
          <w:bCs/>
          <w:lang w:val="fr-FR"/>
        </w:rPr>
        <w:t xml:space="preserve"> à son échelon de traitement</w:t>
      </w:r>
      <w:r w:rsidR="001B4203" w:rsidRPr="00E24B81">
        <w:rPr>
          <w:bCs/>
          <w:lang w:val="fr-FR"/>
        </w:rPr>
        <w:t> </w:t>
      </w:r>
      <w:r w:rsidR="000E2157" w:rsidRPr="00E24B81">
        <w:rPr>
          <w:bCs/>
          <w:lang w:val="fr-FR"/>
        </w:rPr>
        <w:t xml:space="preserve">salarial </w:t>
      </w:r>
      <w:r w:rsidR="001B4203" w:rsidRPr="00E24B81">
        <w:rPr>
          <w:bCs/>
          <w:lang w:val="fr-FR"/>
        </w:rPr>
        <w:t>:</w:t>
      </w:r>
    </w:p>
    <w:p w14:paraId="2AA97D80" w14:textId="77777777" w:rsidR="001A1A45" w:rsidRPr="00A97F8D" w:rsidRDefault="001A1A45" w:rsidP="00FA4EF2">
      <w:pPr>
        <w:tabs>
          <w:tab w:val="left" w:pos="1843"/>
        </w:tabs>
        <w:spacing w:after="120"/>
        <w:ind w:left="1843" w:hanging="403"/>
        <w:jc w:val="both"/>
        <w:rPr>
          <w:lang w:val="fr-FR"/>
        </w:rPr>
      </w:pPr>
    </w:p>
    <w:p w14:paraId="43405F82" w14:textId="07BD2FE6" w:rsidR="00776710" w:rsidRPr="00A97F8D" w:rsidRDefault="00776710" w:rsidP="00FA4EF2">
      <w:pPr>
        <w:tabs>
          <w:tab w:val="left" w:pos="1843"/>
        </w:tabs>
        <w:spacing w:after="120"/>
        <w:ind w:left="1843" w:hanging="403"/>
        <w:jc w:val="both"/>
        <w:rPr>
          <w:lang w:val="fr-FR"/>
        </w:rPr>
      </w:pPr>
      <w:r w:rsidRPr="00A97F8D">
        <w:rPr>
          <w:lang w:val="fr-FR"/>
        </w:rPr>
        <w:t>-</w:t>
      </w:r>
      <w:r w:rsidRPr="00A97F8D">
        <w:rPr>
          <w:lang w:val="fr-FR"/>
        </w:rPr>
        <w:tab/>
      </w:r>
      <w:r w:rsidR="00CF70F2">
        <w:rPr>
          <w:lang w:val="fr-FR"/>
        </w:rPr>
        <w:t xml:space="preserve">à </w:t>
      </w:r>
      <w:r w:rsidRPr="00A97F8D">
        <w:rPr>
          <w:lang w:val="fr-FR"/>
        </w:rPr>
        <w:t xml:space="preserve">une compensation monétaire de </w:t>
      </w:r>
      <w:r w:rsidR="00A223F3">
        <w:rPr>
          <w:lang w:val="fr-FR"/>
        </w:rPr>
        <w:t xml:space="preserve">375 </w:t>
      </w:r>
      <w:r w:rsidRPr="00A97F8D">
        <w:rPr>
          <w:lang w:val="fr-FR"/>
        </w:rPr>
        <w:t xml:space="preserve">$ et un montant de </w:t>
      </w:r>
      <w:r w:rsidR="00A223F3">
        <w:rPr>
          <w:lang w:val="fr-FR"/>
        </w:rPr>
        <w:t>2</w:t>
      </w:r>
      <w:r w:rsidRPr="00A97F8D">
        <w:rPr>
          <w:lang w:val="fr-FR"/>
        </w:rPr>
        <w:t>5 $ (</w:t>
      </w:r>
      <w:r w:rsidR="00201658" w:rsidRPr="00A97F8D">
        <w:rPr>
          <w:lang w:val="fr-FR"/>
        </w:rPr>
        <w:t>alloué</w:t>
      </w:r>
      <w:r w:rsidRPr="00A97F8D">
        <w:rPr>
          <w:lang w:val="fr-FR"/>
        </w:rPr>
        <w:t xml:space="preserve"> au budget de l’école) pour l’achat de matériel pour sa classe ;</w:t>
      </w:r>
    </w:p>
    <w:p w14:paraId="179CC70F" w14:textId="77777777" w:rsidR="00776710" w:rsidRPr="00A97F8D" w:rsidRDefault="00776710" w:rsidP="00FA4EF2">
      <w:pPr>
        <w:tabs>
          <w:tab w:val="left" w:pos="1843"/>
        </w:tabs>
        <w:spacing w:after="120"/>
        <w:ind w:firstLine="1440"/>
        <w:jc w:val="both"/>
        <w:rPr>
          <w:b/>
          <w:bCs/>
          <w:lang w:val="fr-FR"/>
        </w:rPr>
      </w:pPr>
      <w:proofErr w:type="gramStart"/>
      <w:r w:rsidRPr="00A97F8D">
        <w:rPr>
          <w:b/>
          <w:bCs/>
          <w:lang w:val="fr-FR"/>
        </w:rPr>
        <w:t>OU</w:t>
      </w:r>
      <w:proofErr w:type="gramEnd"/>
    </w:p>
    <w:p w14:paraId="748D5334" w14:textId="1CC0E5F9" w:rsidR="00776710" w:rsidRPr="00A97F8D" w:rsidRDefault="00776710" w:rsidP="00201658">
      <w:pPr>
        <w:tabs>
          <w:tab w:val="left" w:pos="1843"/>
        </w:tabs>
        <w:ind w:left="1843" w:hanging="403"/>
        <w:jc w:val="both"/>
        <w:rPr>
          <w:lang w:val="fr-FR"/>
        </w:rPr>
      </w:pPr>
      <w:r w:rsidRPr="00A97F8D">
        <w:rPr>
          <w:lang w:val="fr-FR"/>
        </w:rPr>
        <w:t>-</w:t>
      </w:r>
      <w:r w:rsidRPr="00A97F8D">
        <w:rPr>
          <w:lang w:val="fr-FR"/>
        </w:rPr>
        <w:tab/>
        <w:t xml:space="preserve">à un montant de </w:t>
      </w:r>
      <w:r w:rsidR="00A223F3">
        <w:rPr>
          <w:lang w:val="fr-FR"/>
        </w:rPr>
        <w:t>400</w:t>
      </w:r>
      <w:r w:rsidRPr="00A97F8D">
        <w:rPr>
          <w:lang w:val="fr-FR"/>
        </w:rPr>
        <w:t xml:space="preserve"> $ (</w:t>
      </w:r>
      <w:r w:rsidR="00201658" w:rsidRPr="00A97F8D">
        <w:rPr>
          <w:lang w:val="fr-FR"/>
        </w:rPr>
        <w:t>alloué</w:t>
      </w:r>
      <w:r w:rsidRPr="00A97F8D">
        <w:rPr>
          <w:lang w:val="fr-FR"/>
        </w:rPr>
        <w:t xml:space="preserve"> au budget de l’école) pour l’achat de matériel pour sa classe.</w:t>
      </w:r>
    </w:p>
    <w:p w14:paraId="6CBDDA0A" w14:textId="77777777" w:rsidR="00FA4EF2" w:rsidRPr="00A97F8D" w:rsidRDefault="00FA4EF2" w:rsidP="00201658">
      <w:pPr>
        <w:tabs>
          <w:tab w:val="left" w:pos="1843"/>
        </w:tabs>
        <w:ind w:left="1843" w:hanging="403"/>
        <w:jc w:val="both"/>
        <w:rPr>
          <w:lang w:val="fr-FR"/>
        </w:rPr>
      </w:pPr>
    </w:p>
    <w:p w14:paraId="42072172" w14:textId="7D47624A" w:rsidR="00645DB9" w:rsidRDefault="00645DB9">
      <w:pPr>
        <w:widowControl/>
        <w:autoSpaceDE/>
        <w:autoSpaceDN/>
        <w:adjustRightInd/>
        <w:rPr>
          <w:lang w:val="fr-FR"/>
        </w:rPr>
      </w:pPr>
      <w:r>
        <w:rPr>
          <w:lang w:val="fr-FR"/>
        </w:rPr>
        <w:br w:type="page"/>
      </w:r>
    </w:p>
    <w:p w14:paraId="269AE6EF" w14:textId="1B212B2D" w:rsidR="00645DB9" w:rsidRPr="00645DB9" w:rsidRDefault="00A346A5" w:rsidP="00645DB9">
      <w:pPr>
        <w:pStyle w:val="Stylerapi013"/>
        <w:tabs>
          <w:tab w:val="left" w:pos="-1507"/>
          <w:tab w:val="left" w:pos="-787"/>
          <w:tab w:val="left" w:pos="-67"/>
          <w:tab w:val="left" w:pos="653"/>
          <w:tab w:val="left" w:pos="1373"/>
          <w:tab w:val="left" w:pos="2093"/>
          <w:tab w:val="left" w:pos="2813"/>
          <w:tab w:val="left" w:pos="3533"/>
          <w:tab w:val="left" w:pos="4253"/>
          <w:tab w:val="left" w:pos="4973"/>
          <w:tab w:val="left" w:pos="5693"/>
          <w:tab w:val="left" w:pos="6413"/>
          <w:tab w:val="left" w:pos="7133"/>
          <w:tab w:val="left" w:pos="7853"/>
          <w:tab w:val="left" w:pos="8573"/>
          <w:tab w:val="left" w:pos="9293"/>
        </w:tabs>
        <w:ind w:left="1440" w:firstLine="0"/>
        <w:jc w:val="both"/>
        <w:rPr>
          <w:u w:val="single"/>
          <w:lang w:val="fr-FR"/>
        </w:rPr>
      </w:pPr>
      <w:r>
        <w:rPr>
          <w:u w:val="single"/>
          <w:lang w:val="fr-FR"/>
        </w:rPr>
        <w:lastRenderedPageBreak/>
        <w:t>S</w:t>
      </w:r>
      <w:r w:rsidR="00645DB9" w:rsidRPr="00645DB9">
        <w:rPr>
          <w:u w:val="single"/>
          <w:lang w:val="fr-FR"/>
        </w:rPr>
        <w:t xml:space="preserve">tage </w:t>
      </w:r>
      <w:r w:rsidR="00645DB9">
        <w:rPr>
          <w:u w:val="single"/>
          <w:lang w:val="fr-FR"/>
        </w:rPr>
        <w:t>3</w:t>
      </w:r>
    </w:p>
    <w:p w14:paraId="1F9A3478" w14:textId="7755E7E9" w:rsidR="00645DB9" w:rsidRPr="00A97F8D" w:rsidRDefault="00645DB9" w:rsidP="00645DB9">
      <w:pPr>
        <w:pStyle w:val="Stylerapi013"/>
        <w:tabs>
          <w:tab w:val="left" w:pos="-1507"/>
          <w:tab w:val="left" w:pos="-787"/>
          <w:tab w:val="left" w:pos="-67"/>
          <w:tab w:val="left" w:pos="653"/>
          <w:tab w:val="left" w:pos="1373"/>
          <w:tab w:val="left" w:pos="2093"/>
          <w:tab w:val="left" w:pos="2813"/>
          <w:tab w:val="left" w:pos="3533"/>
          <w:tab w:val="left" w:pos="4253"/>
          <w:tab w:val="left" w:pos="4973"/>
          <w:tab w:val="left" w:pos="5693"/>
          <w:tab w:val="left" w:pos="6413"/>
          <w:tab w:val="left" w:pos="7133"/>
          <w:tab w:val="left" w:pos="7853"/>
          <w:tab w:val="left" w:pos="8573"/>
          <w:tab w:val="left" w:pos="9293"/>
        </w:tabs>
        <w:ind w:left="1440" w:firstLine="0"/>
        <w:jc w:val="both"/>
        <w:rPr>
          <w:lang w:val="fr-FR"/>
        </w:rPr>
      </w:pPr>
      <w:r w:rsidRPr="00A97F8D">
        <w:rPr>
          <w:lang w:val="fr-FR"/>
        </w:rPr>
        <w:t>L’enseignante ou l’enseignant associé qui supervise une ou un stagiaire a droit</w:t>
      </w:r>
      <w:r>
        <w:rPr>
          <w:lang w:val="fr-FR"/>
        </w:rPr>
        <w:t xml:space="preserve">, en plus </w:t>
      </w:r>
      <w:r w:rsidR="000E2157" w:rsidRPr="00E24B81">
        <w:rPr>
          <w:lang w:val="fr-FR"/>
        </w:rPr>
        <w:t>d’une compensation monétaire équivalent à 1,5 jour</w:t>
      </w:r>
      <w:r w:rsidR="000E2157" w:rsidRPr="00E24B81">
        <w:rPr>
          <w:bCs/>
          <w:lang w:val="fr-FR"/>
        </w:rPr>
        <w:t>née à son échelon de traitement salarial </w:t>
      </w:r>
      <w:r w:rsidR="00D467D7" w:rsidRPr="00E24B81">
        <w:rPr>
          <w:bCs/>
          <w:lang w:val="fr-FR"/>
        </w:rPr>
        <w:t>:</w:t>
      </w:r>
    </w:p>
    <w:p w14:paraId="79DBAAAB" w14:textId="77777777" w:rsidR="00645DB9" w:rsidRPr="00A97F8D" w:rsidRDefault="00645DB9" w:rsidP="00645DB9">
      <w:pPr>
        <w:tabs>
          <w:tab w:val="left" w:pos="1843"/>
        </w:tabs>
        <w:spacing w:after="120"/>
        <w:ind w:left="1843" w:hanging="403"/>
        <w:jc w:val="both"/>
        <w:rPr>
          <w:lang w:val="fr-FR"/>
        </w:rPr>
      </w:pPr>
    </w:p>
    <w:p w14:paraId="7B2F6278" w14:textId="4AF2E71E" w:rsidR="00645DB9" w:rsidRPr="00A97F8D" w:rsidRDefault="00645DB9" w:rsidP="00645DB9">
      <w:pPr>
        <w:tabs>
          <w:tab w:val="left" w:pos="1843"/>
        </w:tabs>
        <w:spacing w:after="120"/>
        <w:ind w:left="1843" w:hanging="403"/>
        <w:jc w:val="both"/>
        <w:rPr>
          <w:lang w:val="fr-FR"/>
        </w:rPr>
      </w:pPr>
      <w:r w:rsidRPr="00A97F8D">
        <w:rPr>
          <w:lang w:val="fr-FR"/>
        </w:rPr>
        <w:t>-</w:t>
      </w:r>
      <w:r w:rsidRPr="00A97F8D">
        <w:rPr>
          <w:lang w:val="fr-FR"/>
        </w:rPr>
        <w:tab/>
      </w:r>
      <w:r w:rsidR="00D467D7">
        <w:rPr>
          <w:lang w:val="fr-FR"/>
        </w:rPr>
        <w:t xml:space="preserve">à </w:t>
      </w:r>
      <w:r w:rsidRPr="00A97F8D">
        <w:rPr>
          <w:lang w:val="fr-FR"/>
        </w:rPr>
        <w:t xml:space="preserve">une compensation monétaire de </w:t>
      </w:r>
      <w:r>
        <w:rPr>
          <w:lang w:val="fr-FR"/>
        </w:rPr>
        <w:t xml:space="preserve">375 </w:t>
      </w:r>
      <w:r w:rsidRPr="00A97F8D">
        <w:rPr>
          <w:lang w:val="fr-FR"/>
        </w:rPr>
        <w:t xml:space="preserve">$ et un montant de </w:t>
      </w:r>
      <w:r>
        <w:rPr>
          <w:lang w:val="fr-FR"/>
        </w:rPr>
        <w:t>2</w:t>
      </w:r>
      <w:r w:rsidRPr="00A97F8D">
        <w:rPr>
          <w:lang w:val="fr-FR"/>
        </w:rPr>
        <w:t>5 $ (alloué au budget de l’école) pour l’achat de matériel pour sa classe ;</w:t>
      </w:r>
    </w:p>
    <w:p w14:paraId="63E19BA3" w14:textId="77777777" w:rsidR="00645DB9" w:rsidRPr="00A97F8D" w:rsidRDefault="00645DB9" w:rsidP="00645DB9">
      <w:pPr>
        <w:tabs>
          <w:tab w:val="left" w:pos="1843"/>
        </w:tabs>
        <w:spacing w:after="120"/>
        <w:ind w:firstLine="1440"/>
        <w:jc w:val="both"/>
        <w:rPr>
          <w:b/>
          <w:bCs/>
          <w:lang w:val="fr-FR"/>
        </w:rPr>
      </w:pPr>
      <w:proofErr w:type="gramStart"/>
      <w:r w:rsidRPr="00A97F8D">
        <w:rPr>
          <w:b/>
          <w:bCs/>
          <w:lang w:val="fr-FR"/>
        </w:rPr>
        <w:t>OU</w:t>
      </w:r>
      <w:proofErr w:type="gramEnd"/>
    </w:p>
    <w:p w14:paraId="611CBAC4" w14:textId="6AD5A4C2" w:rsidR="00645DB9" w:rsidRDefault="00645DB9" w:rsidP="00645DB9">
      <w:pPr>
        <w:tabs>
          <w:tab w:val="left" w:pos="1843"/>
        </w:tabs>
        <w:ind w:left="1843" w:hanging="403"/>
        <w:jc w:val="both"/>
        <w:rPr>
          <w:lang w:val="fr-FR"/>
        </w:rPr>
      </w:pPr>
      <w:r w:rsidRPr="00A97F8D">
        <w:rPr>
          <w:lang w:val="fr-FR"/>
        </w:rPr>
        <w:t>-</w:t>
      </w:r>
      <w:r w:rsidRPr="00A97F8D">
        <w:rPr>
          <w:lang w:val="fr-FR"/>
        </w:rPr>
        <w:tab/>
        <w:t xml:space="preserve">à un montant de </w:t>
      </w:r>
      <w:r>
        <w:rPr>
          <w:lang w:val="fr-FR"/>
        </w:rPr>
        <w:t>400</w:t>
      </w:r>
      <w:r w:rsidRPr="00A97F8D">
        <w:rPr>
          <w:lang w:val="fr-FR"/>
        </w:rPr>
        <w:t xml:space="preserve"> $ (alloué au budget de l’école) pour l’achat de matériel pour sa classe.</w:t>
      </w:r>
    </w:p>
    <w:p w14:paraId="211EA70E" w14:textId="2FFB923D" w:rsidR="00645DB9" w:rsidRDefault="00645DB9" w:rsidP="00645DB9">
      <w:pPr>
        <w:tabs>
          <w:tab w:val="left" w:pos="1843"/>
        </w:tabs>
        <w:ind w:left="1843" w:hanging="403"/>
        <w:jc w:val="both"/>
        <w:rPr>
          <w:lang w:val="fr-FR"/>
        </w:rPr>
      </w:pPr>
    </w:p>
    <w:p w14:paraId="06E1B9AB" w14:textId="319743F4" w:rsidR="00645DB9" w:rsidRPr="00645DB9" w:rsidRDefault="00A346A5" w:rsidP="00645DB9">
      <w:pPr>
        <w:pStyle w:val="Stylerapi013"/>
        <w:tabs>
          <w:tab w:val="left" w:pos="-1507"/>
          <w:tab w:val="left" w:pos="-787"/>
          <w:tab w:val="left" w:pos="-67"/>
          <w:tab w:val="left" w:pos="653"/>
          <w:tab w:val="left" w:pos="1373"/>
          <w:tab w:val="left" w:pos="2093"/>
          <w:tab w:val="left" w:pos="2813"/>
          <w:tab w:val="left" w:pos="3533"/>
          <w:tab w:val="left" w:pos="4253"/>
          <w:tab w:val="left" w:pos="4973"/>
          <w:tab w:val="left" w:pos="5693"/>
          <w:tab w:val="left" w:pos="6413"/>
          <w:tab w:val="left" w:pos="7133"/>
          <w:tab w:val="left" w:pos="7853"/>
          <w:tab w:val="left" w:pos="8573"/>
          <w:tab w:val="left" w:pos="9293"/>
        </w:tabs>
        <w:ind w:left="1440" w:firstLine="0"/>
        <w:jc w:val="both"/>
        <w:rPr>
          <w:u w:val="single"/>
          <w:lang w:val="fr-FR"/>
        </w:rPr>
      </w:pPr>
      <w:r>
        <w:rPr>
          <w:u w:val="single"/>
          <w:lang w:val="fr-FR"/>
        </w:rPr>
        <w:t>S</w:t>
      </w:r>
      <w:r w:rsidR="00645DB9" w:rsidRPr="00645DB9">
        <w:rPr>
          <w:u w:val="single"/>
          <w:lang w:val="fr-FR"/>
        </w:rPr>
        <w:t xml:space="preserve">tage </w:t>
      </w:r>
      <w:r w:rsidR="00645DB9">
        <w:rPr>
          <w:u w:val="single"/>
          <w:lang w:val="fr-FR"/>
        </w:rPr>
        <w:t>4</w:t>
      </w:r>
    </w:p>
    <w:p w14:paraId="1C9C9988" w14:textId="158E9C2B" w:rsidR="00645DB9" w:rsidRPr="00A97F8D" w:rsidRDefault="00645DB9" w:rsidP="00645DB9">
      <w:pPr>
        <w:pStyle w:val="Stylerapi013"/>
        <w:tabs>
          <w:tab w:val="left" w:pos="-1507"/>
          <w:tab w:val="left" w:pos="-787"/>
          <w:tab w:val="left" w:pos="-67"/>
          <w:tab w:val="left" w:pos="653"/>
          <w:tab w:val="left" w:pos="1373"/>
          <w:tab w:val="left" w:pos="2093"/>
          <w:tab w:val="left" w:pos="2813"/>
          <w:tab w:val="left" w:pos="3533"/>
          <w:tab w:val="left" w:pos="4253"/>
          <w:tab w:val="left" w:pos="4973"/>
          <w:tab w:val="left" w:pos="5693"/>
          <w:tab w:val="left" w:pos="6413"/>
          <w:tab w:val="left" w:pos="7133"/>
          <w:tab w:val="left" w:pos="7853"/>
          <w:tab w:val="left" w:pos="8573"/>
          <w:tab w:val="left" w:pos="9293"/>
        </w:tabs>
        <w:ind w:left="1440" w:firstLine="0"/>
        <w:jc w:val="both"/>
        <w:rPr>
          <w:lang w:val="fr-FR"/>
        </w:rPr>
      </w:pPr>
      <w:r w:rsidRPr="00A97F8D">
        <w:rPr>
          <w:lang w:val="fr-FR"/>
        </w:rPr>
        <w:t>L’enseignante ou l’enseignant associé qui supervise une ou un stagiaire a droit</w:t>
      </w:r>
      <w:r>
        <w:rPr>
          <w:lang w:val="fr-FR"/>
        </w:rPr>
        <w:t xml:space="preserve">, en plus </w:t>
      </w:r>
      <w:r w:rsidR="000E2157" w:rsidRPr="00E24B81">
        <w:rPr>
          <w:lang w:val="fr-FR"/>
        </w:rPr>
        <w:t>d’une compensation monétaire équivalent à 1,5 jour</w:t>
      </w:r>
      <w:r w:rsidR="000E2157" w:rsidRPr="00E24B81">
        <w:rPr>
          <w:bCs/>
          <w:lang w:val="fr-FR"/>
        </w:rPr>
        <w:t>née à son échelon de traitement salarial</w:t>
      </w:r>
      <w:r w:rsidR="000E2157">
        <w:rPr>
          <w:bCs/>
          <w:lang w:val="fr-FR"/>
        </w:rPr>
        <w:t> </w:t>
      </w:r>
      <w:r w:rsidR="00A46C72">
        <w:rPr>
          <w:bCs/>
          <w:lang w:val="fr-FR"/>
        </w:rPr>
        <w:t>:</w:t>
      </w:r>
    </w:p>
    <w:p w14:paraId="3EBACA07" w14:textId="77777777" w:rsidR="00645DB9" w:rsidRPr="00A97F8D" w:rsidRDefault="00645DB9" w:rsidP="00645DB9">
      <w:pPr>
        <w:tabs>
          <w:tab w:val="left" w:pos="1843"/>
        </w:tabs>
        <w:spacing w:after="120"/>
        <w:ind w:left="1843" w:hanging="403"/>
        <w:jc w:val="both"/>
        <w:rPr>
          <w:lang w:val="fr-FR"/>
        </w:rPr>
      </w:pPr>
    </w:p>
    <w:p w14:paraId="1EE53D4C" w14:textId="3FA4A53B" w:rsidR="00645DB9" w:rsidRPr="00A97F8D" w:rsidRDefault="00645DB9" w:rsidP="00645DB9">
      <w:pPr>
        <w:tabs>
          <w:tab w:val="left" w:pos="1843"/>
        </w:tabs>
        <w:spacing w:after="120"/>
        <w:ind w:left="1843" w:hanging="403"/>
        <w:jc w:val="both"/>
        <w:rPr>
          <w:lang w:val="fr-FR"/>
        </w:rPr>
      </w:pPr>
      <w:r w:rsidRPr="00A97F8D">
        <w:rPr>
          <w:lang w:val="fr-FR"/>
        </w:rPr>
        <w:t>-</w:t>
      </w:r>
      <w:r w:rsidRPr="00A97F8D">
        <w:rPr>
          <w:lang w:val="fr-FR"/>
        </w:rPr>
        <w:tab/>
      </w:r>
      <w:r w:rsidR="00A46C72">
        <w:rPr>
          <w:lang w:val="fr-FR"/>
        </w:rPr>
        <w:t xml:space="preserve">à </w:t>
      </w:r>
      <w:r w:rsidRPr="00A97F8D">
        <w:rPr>
          <w:lang w:val="fr-FR"/>
        </w:rPr>
        <w:t xml:space="preserve">une compensation monétaire de </w:t>
      </w:r>
      <w:r w:rsidR="00182A1B">
        <w:rPr>
          <w:lang w:val="fr-FR"/>
        </w:rPr>
        <w:t>500</w:t>
      </w:r>
      <w:r>
        <w:rPr>
          <w:lang w:val="fr-FR"/>
        </w:rPr>
        <w:t xml:space="preserve"> </w:t>
      </w:r>
      <w:r w:rsidRPr="00A97F8D">
        <w:rPr>
          <w:lang w:val="fr-FR"/>
        </w:rPr>
        <w:t xml:space="preserve">$ et un montant de </w:t>
      </w:r>
      <w:r>
        <w:rPr>
          <w:lang w:val="fr-FR"/>
        </w:rPr>
        <w:t>2</w:t>
      </w:r>
      <w:r w:rsidRPr="00A97F8D">
        <w:rPr>
          <w:lang w:val="fr-FR"/>
        </w:rPr>
        <w:t>5 $ (alloué au budget de l’école) pour l’achat de matériel pour sa classe ;</w:t>
      </w:r>
    </w:p>
    <w:p w14:paraId="5B6D3C6A" w14:textId="77777777" w:rsidR="00645DB9" w:rsidRPr="00A97F8D" w:rsidRDefault="00645DB9" w:rsidP="00645DB9">
      <w:pPr>
        <w:tabs>
          <w:tab w:val="left" w:pos="1843"/>
        </w:tabs>
        <w:spacing w:after="120"/>
        <w:ind w:firstLine="1440"/>
        <w:jc w:val="both"/>
        <w:rPr>
          <w:b/>
          <w:bCs/>
          <w:lang w:val="fr-FR"/>
        </w:rPr>
      </w:pPr>
      <w:proofErr w:type="gramStart"/>
      <w:r w:rsidRPr="00A97F8D">
        <w:rPr>
          <w:b/>
          <w:bCs/>
          <w:lang w:val="fr-FR"/>
        </w:rPr>
        <w:t>OU</w:t>
      </w:r>
      <w:proofErr w:type="gramEnd"/>
    </w:p>
    <w:p w14:paraId="08B38401" w14:textId="3DECF234" w:rsidR="00645DB9" w:rsidRDefault="00645DB9" w:rsidP="00645DB9">
      <w:pPr>
        <w:tabs>
          <w:tab w:val="left" w:pos="1843"/>
        </w:tabs>
        <w:ind w:left="1843" w:hanging="403"/>
        <w:jc w:val="both"/>
        <w:rPr>
          <w:lang w:val="fr-FR"/>
        </w:rPr>
      </w:pPr>
      <w:r w:rsidRPr="00A97F8D">
        <w:rPr>
          <w:lang w:val="fr-FR"/>
        </w:rPr>
        <w:t>-</w:t>
      </w:r>
      <w:r w:rsidRPr="00A97F8D">
        <w:rPr>
          <w:lang w:val="fr-FR"/>
        </w:rPr>
        <w:tab/>
        <w:t xml:space="preserve">à un montant de </w:t>
      </w:r>
      <w:r w:rsidR="00182A1B">
        <w:rPr>
          <w:lang w:val="fr-FR"/>
        </w:rPr>
        <w:t>525</w:t>
      </w:r>
      <w:r w:rsidRPr="00A97F8D">
        <w:rPr>
          <w:lang w:val="fr-FR"/>
        </w:rPr>
        <w:t xml:space="preserve"> $ (alloué au budget de l’école) pour l’achat de matériel pour sa classe.</w:t>
      </w:r>
    </w:p>
    <w:p w14:paraId="6125F2F1" w14:textId="46147747" w:rsidR="00645DB9" w:rsidRDefault="00645DB9" w:rsidP="00645DB9">
      <w:pPr>
        <w:tabs>
          <w:tab w:val="left" w:pos="1843"/>
        </w:tabs>
        <w:ind w:left="1843" w:hanging="403"/>
        <w:jc w:val="both"/>
        <w:rPr>
          <w:lang w:val="fr-FR"/>
        </w:rPr>
      </w:pPr>
    </w:p>
    <w:p w14:paraId="1A30B616" w14:textId="77777777" w:rsidR="00182A1B" w:rsidRPr="00A97F8D" w:rsidRDefault="00182A1B" w:rsidP="00645DB9">
      <w:pPr>
        <w:tabs>
          <w:tab w:val="left" w:pos="1843"/>
        </w:tabs>
        <w:ind w:left="1843" w:hanging="403"/>
        <w:jc w:val="both"/>
        <w:rPr>
          <w:lang w:val="fr-FR"/>
        </w:rPr>
      </w:pPr>
    </w:p>
    <w:p w14:paraId="4A629E0E" w14:textId="2635E964" w:rsidR="00FA4EF2" w:rsidRPr="00A97F8D" w:rsidRDefault="00FA4EF2" w:rsidP="00FA4EF2">
      <w:pPr>
        <w:tabs>
          <w:tab w:val="left" w:pos="1418"/>
        </w:tabs>
        <w:ind w:left="1418"/>
        <w:jc w:val="both"/>
        <w:rPr>
          <w:lang w:val="fr-FR"/>
        </w:rPr>
      </w:pPr>
      <w:r w:rsidRPr="00A97F8D">
        <w:rPr>
          <w:lang w:val="fr-FR"/>
        </w:rPr>
        <w:t>Toutes les mesures budgétaires en lien avec l’encadrement des stagiaires au primaire devront être révisées annuellement.</w:t>
      </w:r>
    </w:p>
    <w:p w14:paraId="07FF9925" w14:textId="77777777" w:rsidR="00776710" w:rsidRPr="00A97F8D" w:rsidRDefault="00776710" w:rsidP="00201658">
      <w:pPr>
        <w:ind w:left="1418"/>
        <w:jc w:val="both"/>
        <w:rPr>
          <w:b/>
          <w:bCs/>
          <w:lang w:val="fr-FR"/>
        </w:rPr>
      </w:pPr>
    </w:p>
    <w:p w14:paraId="40FDC2A6" w14:textId="77777777" w:rsidR="005128B5" w:rsidRPr="00C76FE1" w:rsidRDefault="005128B5" w:rsidP="00201658">
      <w:pPr>
        <w:ind w:left="1418"/>
        <w:jc w:val="both"/>
        <w:rPr>
          <w:bCs/>
          <w:highlight w:val="yellow"/>
          <w:u w:val="single"/>
          <w:lang w:val="fr-FR"/>
        </w:rPr>
      </w:pPr>
      <w:r w:rsidRPr="00C76FE1">
        <w:rPr>
          <w:bCs/>
          <w:highlight w:val="yellow"/>
          <w:u w:val="single"/>
          <w:lang w:val="fr-FR"/>
        </w:rPr>
        <w:t>Stage en situation d’emploi</w:t>
      </w:r>
    </w:p>
    <w:p w14:paraId="73A2CF32" w14:textId="0B9EA665" w:rsidR="00776710" w:rsidRPr="00A97F8D" w:rsidRDefault="00374751" w:rsidP="00201658">
      <w:pPr>
        <w:ind w:left="1418"/>
        <w:jc w:val="both"/>
        <w:rPr>
          <w:bCs/>
          <w:lang w:val="fr-FR"/>
        </w:rPr>
      </w:pPr>
      <w:r w:rsidRPr="00C76FE1">
        <w:rPr>
          <w:bCs/>
          <w:highlight w:val="yellow"/>
          <w:lang w:val="fr-FR"/>
        </w:rPr>
        <w:t>U</w:t>
      </w:r>
      <w:r w:rsidR="00737B5B" w:rsidRPr="00C76FE1">
        <w:rPr>
          <w:bCs/>
          <w:highlight w:val="yellow"/>
          <w:lang w:val="fr-FR"/>
        </w:rPr>
        <w:t>ne mesure exceptionnelle est accordée aux enseignants associés pour les stages en situation d’emploi</w:t>
      </w:r>
      <w:r w:rsidR="00802E12" w:rsidRPr="00C76FE1">
        <w:rPr>
          <w:bCs/>
          <w:highlight w:val="yellow"/>
          <w:lang w:val="fr-FR"/>
        </w:rPr>
        <w:t xml:space="preserve"> ou pour les stages en cours de maîtrise</w:t>
      </w:r>
      <w:r w:rsidR="00AA7C2F" w:rsidRPr="00C76FE1">
        <w:rPr>
          <w:bCs/>
          <w:highlight w:val="yellow"/>
          <w:lang w:val="fr-FR"/>
        </w:rPr>
        <w:t>.</w:t>
      </w:r>
      <w:r w:rsidR="00737B5B" w:rsidRPr="00C76FE1">
        <w:rPr>
          <w:bCs/>
          <w:highlight w:val="yellow"/>
          <w:lang w:val="fr-FR"/>
        </w:rPr>
        <w:t xml:space="preserve"> </w:t>
      </w:r>
      <w:r w:rsidR="00AA7C2F" w:rsidRPr="00C76FE1">
        <w:rPr>
          <w:bCs/>
          <w:highlight w:val="yellow"/>
          <w:lang w:val="fr-FR"/>
        </w:rPr>
        <w:t>A</w:t>
      </w:r>
      <w:r w:rsidR="00737B5B" w:rsidRPr="00C76FE1">
        <w:rPr>
          <w:bCs/>
          <w:highlight w:val="yellow"/>
          <w:lang w:val="fr-FR"/>
        </w:rPr>
        <w:t>fin de soutenir l’enseignant associé dans sa tâche,</w:t>
      </w:r>
      <w:r w:rsidR="00AA7C2F" w:rsidRPr="00C76FE1">
        <w:rPr>
          <w:bCs/>
          <w:highlight w:val="yellow"/>
          <w:lang w:val="fr-FR"/>
        </w:rPr>
        <w:t xml:space="preserve"> un montant de </w:t>
      </w:r>
      <w:r w:rsidR="005128B5" w:rsidRPr="00C76FE1">
        <w:rPr>
          <w:bCs/>
          <w:highlight w:val="yellow"/>
          <w:lang w:val="fr-FR"/>
        </w:rPr>
        <w:t>6</w:t>
      </w:r>
      <w:r w:rsidR="00802E12" w:rsidRPr="00C76FE1">
        <w:rPr>
          <w:bCs/>
          <w:highlight w:val="yellow"/>
          <w:lang w:val="fr-FR"/>
        </w:rPr>
        <w:t>00</w:t>
      </w:r>
      <w:r w:rsidR="00AA7C2F" w:rsidRPr="00C76FE1">
        <w:rPr>
          <w:bCs/>
          <w:highlight w:val="yellow"/>
          <w:lang w:val="fr-FR"/>
        </w:rPr>
        <w:t xml:space="preserve"> $ sera </w:t>
      </w:r>
      <w:r w:rsidR="00290A21" w:rsidRPr="00C76FE1">
        <w:rPr>
          <w:bCs/>
          <w:highlight w:val="yellow"/>
          <w:lang w:val="fr-FR"/>
        </w:rPr>
        <w:t>alloué</w:t>
      </w:r>
      <w:r w:rsidR="00AA7C2F" w:rsidRPr="00C76FE1">
        <w:rPr>
          <w:bCs/>
          <w:highlight w:val="yellow"/>
          <w:lang w:val="fr-FR"/>
        </w:rPr>
        <w:t xml:space="preserve"> au budget de l’école. Cette somme devra être utilisée </w:t>
      </w:r>
      <w:r w:rsidR="00237282" w:rsidRPr="00C76FE1">
        <w:rPr>
          <w:bCs/>
          <w:highlight w:val="yellow"/>
          <w:lang w:val="fr-FR"/>
        </w:rPr>
        <w:t xml:space="preserve">notamment </w:t>
      </w:r>
      <w:r w:rsidR="00AA7C2F" w:rsidRPr="00C76FE1">
        <w:rPr>
          <w:bCs/>
          <w:highlight w:val="yellow"/>
          <w:lang w:val="fr-FR"/>
        </w:rPr>
        <w:t xml:space="preserve">pour l’enseignant associé </w:t>
      </w:r>
      <w:r w:rsidR="00237282" w:rsidRPr="00C76FE1">
        <w:rPr>
          <w:bCs/>
          <w:highlight w:val="yellow"/>
          <w:lang w:val="fr-FR"/>
        </w:rPr>
        <w:t>dans son</w:t>
      </w:r>
      <w:r w:rsidR="00AA7C2F" w:rsidRPr="00C76FE1">
        <w:rPr>
          <w:bCs/>
          <w:highlight w:val="yellow"/>
          <w:lang w:val="fr-FR"/>
        </w:rPr>
        <w:t xml:space="preserve"> soutien, </w:t>
      </w:r>
      <w:r w:rsidR="00237282" w:rsidRPr="00C76FE1">
        <w:rPr>
          <w:bCs/>
          <w:highlight w:val="yellow"/>
          <w:lang w:val="fr-FR"/>
        </w:rPr>
        <w:t xml:space="preserve">son </w:t>
      </w:r>
      <w:r w:rsidR="00AA7C2F" w:rsidRPr="00C76FE1">
        <w:rPr>
          <w:bCs/>
          <w:highlight w:val="yellow"/>
          <w:lang w:val="fr-FR"/>
        </w:rPr>
        <w:t>accompagnement</w:t>
      </w:r>
      <w:r w:rsidR="00237282" w:rsidRPr="00C76FE1">
        <w:rPr>
          <w:bCs/>
          <w:highlight w:val="yellow"/>
          <w:lang w:val="fr-FR"/>
        </w:rPr>
        <w:t xml:space="preserve"> et ses o</w:t>
      </w:r>
      <w:r w:rsidR="00AA7C2F" w:rsidRPr="00C76FE1">
        <w:rPr>
          <w:bCs/>
          <w:highlight w:val="yellow"/>
          <w:lang w:val="fr-FR"/>
        </w:rPr>
        <w:t>bservation</w:t>
      </w:r>
      <w:r w:rsidR="00237282" w:rsidRPr="00C76FE1">
        <w:rPr>
          <w:bCs/>
          <w:highlight w:val="yellow"/>
          <w:lang w:val="fr-FR"/>
        </w:rPr>
        <w:t xml:space="preserve">s avec </w:t>
      </w:r>
      <w:r w:rsidR="00C76FE1" w:rsidRPr="00C76FE1">
        <w:rPr>
          <w:bCs/>
          <w:highlight w:val="yellow"/>
          <w:lang w:val="fr-FR"/>
        </w:rPr>
        <w:t>le stagiaire</w:t>
      </w:r>
      <w:r w:rsidR="00DE2ECF" w:rsidRPr="00C76FE1">
        <w:rPr>
          <w:bCs/>
          <w:highlight w:val="yellow"/>
          <w:lang w:val="fr-FR"/>
        </w:rPr>
        <w:t>.</w:t>
      </w:r>
    </w:p>
    <w:p w14:paraId="47F39831" w14:textId="77777777" w:rsidR="00AA7C2F" w:rsidRPr="00A97F8D" w:rsidRDefault="00AA7C2F" w:rsidP="00201658">
      <w:pPr>
        <w:ind w:left="1418"/>
        <w:jc w:val="both"/>
        <w:rPr>
          <w:bCs/>
          <w:lang w:val="fr-FR"/>
        </w:rPr>
      </w:pPr>
      <w:r w:rsidRPr="00A97F8D">
        <w:rPr>
          <w:bCs/>
          <w:lang w:val="fr-FR"/>
        </w:rPr>
        <w:t>L’utilisation de ce montant sera déterminée après entente entre l’enseignant associé et la direction.</w:t>
      </w:r>
    </w:p>
    <w:p w14:paraId="67226059" w14:textId="77777777" w:rsidR="00E73EF7" w:rsidRPr="00A97F8D" w:rsidRDefault="00E73EF7" w:rsidP="00201658">
      <w:pPr>
        <w:ind w:left="1418"/>
        <w:jc w:val="both"/>
        <w:rPr>
          <w:bCs/>
          <w:lang w:val="fr-FR"/>
        </w:rPr>
      </w:pPr>
    </w:p>
    <w:p w14:paraId="2CD71A4A" w14:textId="317B15DD" w:rsidR="00FA3383" w:rsidRPr="00A97F8D" w:rsidRDefault="002A1FA9" w:rsidP="00201658">
      <w:pPr>
        <w:ind w:left="1418"/>
        <w:jc w:val="both"/>
        <w:rPr>
          <w:bCs/>
          <w:lang w:val="fr-FR"/>
        </w:rPr>
      </w:pPr>
      <w:r>
        <w:rPr>
          <w:bCs/>
          <w:lang w:val="fr-FR"/>
        </w:rPr>
        <w:t>C</w:t>
      </w:r>
      <w:r w:rsidR="00FA3383" w:rsidRPr="00A97F8D">
        <w:rPr>
          <w:bCs/>
          <w:lang w:val="fr-FR"/>
        </w:rPr>
        <w:t>ette mesure exceptionnelle sera à réévaluer annuellement selon les budgets disponibles.</w:t>
      </w:r>
    </w:p>
    <w:p w14:paraId="53184832" w14:textId="563529CF" w:rsidR="00182A1B" w:rsidRDefault="00182A1B">
      <w:pPr>
        <w:widowControl/>
        <w:autoSpaceDE/>
        <w:autoSpaceDN/>
        <w:adjustRightInd/>
        <w:rPr>
          <w:bCs/>
          <w:lang w:val="fr-FR"/>
        </w:rPr>
      </w:pPr>
    </w:p>
    <w:p w14:paraId="5091C16A" w14:textId="5FBEC831" w:rsidR="00381370" w:rsidRPr="00D74CE9" w:rsidRDefault="00381370">
      <w:pPr>
        <w:widowControl/>
        <w:autoSpaceDE/>
        <w:autoSpaceDN/>
        <w:adjustRightInd/>
        <w:rPr>
          <w:bCs/>
          <w:u w:val="single"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</w:r>
      <w:r w:rsidR="00F6563B">
        <w:rPr>
          <w:bCs/>
          <w:u w:val="single"/>
          <w:lang w:val="fr-FR"/>
        </w:rPr>
        <w:t>Interruption exceptionnelle</w:t>
      </w:r>
      <w:r w:rsidR="00D74CE9" w:rsidRPr="00D74CE9">
        <w:rPr>
          <w:bCs/>
          <w:u w:val="single"/>
          <w:lang w:val="fr-FR"/>
        </w:rPr>
        <w:t xml:space="preserve"> de stage</w:t>
      </w:r>
    </w:p>
    <w:p w14:paraId="29BFB0A5" w14:textId="6B4AE36C" w:rsidR="00D74CE9" w:rsidRDefault="00D74CE9" w:rsidP="00E51095">
      <w:pPr>
        <w:widowControl/>
        <w:autoSpaceDE/>
        <w:autoSpaceDN/>
        <w:adjustRightInd/>
        <w:ind w:left="1418" w:hanging="1418"/>
        <w:jc w:val="both"/>
        <w:rPr>
          <w:bCs/>
          <w:lang w:val="fr-FR"/>
        </w:rPr>
      </w:pPr>
      <w:r>
        <w:rPr>
          <w:bCs/>
          <w:lang w:val="fr-FR"/>
        </w:rPr>
        <w:tab/>
        <w:t xml:space="preserve">Dans le cas exceptionnel où un stage est </w:t>
      </w:r>
      <w:r w:rsidR="00F6563B">
        <w:rPr>
          <w:bCs/>
          <w:lang w:val="fr-FR"/>
        </w:rPr>
        <w:t>interrompu</w:t>
      </w:r>
      <w:r>
        <w:rPr>
          <w:bCs/>
          <w:lang w:val="fr-FR"/>
        </w:rPr>
        <w:t xml:space="preserve"> avant sa complétion, le comité d’encadrement des sta</w:t>
      </w:r>
      <w:r w:rsidR="00214F6A">
        <w:rPr>
          <w:bCs/>
          <w:lang w:val="fr-FR"/>
        </w:rPr>
        <w:t>giaires pourra, sous réception de justifications de la part de l’enseignant(e)-associé(e)</w:t>
      </w:r>
      <w:r w:rsidR="00584212">
        <w:rPr>
          <w:bCs/>
          <w:lang w:val="fr-FR"/>
        </w:rPr>
        <w:t>, accepter qu’une compensation financière soit faite.</w:t>
      </w:r>
    </w:p>
    <w:p w14:paraId="241DAEFB" w14:textId="77777777" w:rsidR="00D74CE9" w:rsidRDefault="00D74CE9">
      <w:pPr>
        <w:widowControl/>
        <w:autoSpaceDE/>
        <w:autoSpaceDN/>
        <w:adjustRightInd/>
        <w:rPr>
          <w:bCs/>
          <w:lang w:val="fr-FR"/>
        </w:rPr>
      </w:pPr>
    </w:p>
    <w:p w14:paraId="1121FFC7" w14:textId="77777777" w:rsidR="001D52E9" w:rsidRDefault="001D52E9">
      <w:pPr>
        <w:widowControl/>
        <w:autoSpaceDE/>
        <w:autoSpaceDN/>
        <w:adjustRightInd/>
        <w:rPr>
          <w:bCs/>
          <w:lang w:val="fr-FR"/>
        </w:rPr>
      </w:pPr>
    </w:p>
    <w:p w14:paraId="5C8537D5" w14:textId="77777777" w:rsidR="00776710" w:rsidRPr="00A97F8D" w:rsidRDefault="00776710" w:rsidP="00201658">
      <w:pPr>
        <w:ind w:left="720"/>
        <w:jc w:val="both"/>
        <w:rPr>
          <w:lang w:val="fr-FR"/>
        </w:rPr>
      </w:pPr>
      <w:r w:rsidRPr="00A97F8D">
        <w:rPr>
          <w:b/>
          <w:bCs/>
          <w:lang w:val="fr-FR"/>
        </w:rPr>
        <w:t>E. Utilisation des sommes reçues</w:t>
      </w:r>
    </w:p>
    <w:p w14:paraId="7DBBC96E" w14:textId="77777777" w:rsidR="00776710" w:rsidRPr="00A97F8D" w:rsidRDefault="00776710" w:rsidP="00201658">
      <w:pPr>
        <w:ind w:left="-67" w:firstLine="720"/>
        <w:jc w:val="both"/>
        <w:rPr>
          <w:lang w:val="fr-FR"/>
        </w:rPr>
      </w:pPr>
    </w:p>
    <w:p w14:paraId="282B861C" w14:textId="4CD3712E" w:rsidR="00776710" w:rsidRDefault="00776710" w:rsidP="00201658">
      <w:pPr>
        <w:pStyle w:val="Stylerapi013"/>
        <w:tabs>
          <w:tab w:val="left" w:pos="-1507"/>
          <w:tab w:val="left" w:pos="-787"/>
          <w:tab w:val="left" w:pos="-67"/>
          <w:tab w:val="left" w:pos="653"/>
          <w:tab w:val="left" w:pos="1373"/>
          <w:tab w:val="left" w:pos="2093"/>
          <w:tab w:val="left" w:pos="2813"/>
          <w:tab w:val="left" w:pos="3533"/>
          <w:tab w:val="left" w:pos="4253"/>
          <w:tab w:val="left" w:pos="4973"/>
          <w:tab w:val="left" w:pos="5693"/>
          <w:tab w:val="left" w:pos="6413"/>
          <w:tab w:val="left" w:pos="7133"/>
          <w:tab w:val="left" w:pos="7853"/>
          <w:tab w:val="left" w:pos="8573"/>
          <w:tab w:val="left" w:pos="9293"/>
        </w:tabs>
        <w:ind w:left="2093"/>
        <w:jc w:val="both"/>
        <w:rPr>
          <w:lang w:val="fr-FR"/>
        </w:rPr>
      </w:pPr>
      <w:r w:rsidRPr="00A97F8D">
        <w:rPr>
          <w:lang w:val="fr-FR"/>
        </w:rPr>
        <w:t>-</w:t>
      </w:r>
      <w:r w:rsidRPr="00A97F8D">
        <w:rPr>
          <w:lang w:val="fr-FR"/>
        </w:rPr>
        <w:tab/>
        <w:t>Le comité des stages de l’enseignement détermine chaque année les modalités d’utilisation des sommes allouées annuellement pour l’organisation des stages d’enseignement.</w:t>
      </w:r>
    </w:p>
    <w:p w14:paraId="66A9CF25" w14:textId="77777777" w:rsidR="000E2157" w:rsidRPr="00A97F8D" w:rsidRDefault="000E2157" w:rsidP="00201658">
      <w:pPr>
        <w:pStyle w:val="Stylerapi013"/>
        <w:tabs>
          <w:tab w:val="left" w:pos="-1507"/>
          <w:tab w:val="left" w:pos="-787"/>
          <w:tab w:val="left" w:pos="-67"/>
          <w:tab w:val="left" w:pos="653"/>
          <w:tab w:val="left" w:pos="1373"/>
          <w:tab w:val="left" w:pos="2093"/>
          <w:tab w:val="left" w:pos="2813"/>
          <w:tab w:val="left" w:pos="3533"/>
          <w:tab w:val="left" w:pos="4253"/>
          <w:tab w:val="left" w:pos="4973"/>
          <w:tab w:val="left" w:pos="5693"/>
          <w:tab w:val="left" w:pos="6413"/>
          <w:tab w:val="left" w:pos="7133"/>
          <w:tab w:val="left" w:pos="7853"/>
          <w:tab w:val="left" w:pos="8573"/>
          <w:tab w:val="left" w:pos="9293"/>
        </w:tabs>
        <w:ind w:left="2093"/>
        <w:jc w:val="both"/>
        <w:rPr>
          <w:lang w:val="fr-FR"/>
        </w:rPr>
      </w:pPr>
    </w:p>
    <w:p w14:paraId="5180A8B1" w14:textId="77777777" w:rsidR="00776710" w:rsidRPr="00A97F8D" w:rsidRDefault="00776710" w:rsidP="00201658">
      <w:pPr>
        <w:ind w:left="-67" w:firstLine="720"/>
        <w:jc w:val="both"/>
        <w:rPr>
          <w:lang w:val="fr-FR"/>
        </w:rPr>
      </w:pPr>
      <w:r w:rsidRPr="00A97F8D">
        <w:rPr>
          <w:b/>
          <w:bCs/>
          <w:lang w:val="fr-FR"/>
        </w:rPr>
        <w:t>F. Politique de remboursement</w:t>
      </w:r>
    </w:p>
    <w:p w14:paraId="4FD47E8B" w14:textId="77777777" w:rsidR="00776710" w:rsidRPr="00A97F8D" w:rsidRDefault="00776710" w:rsidP="00201658">
      <w:pPr>
        <w:ind w:left="-67"/>
        <w:jc w:val="both"/>
        <w:rPr>
          <w:lang w:val="fr-FR"/>
        </w:rPr>
      </w:pPr>
    </w:p>
    <w:p w14:paraId="26077815" w14:textId="77777777" w:rsidR="00776710" w:rsidRPr="00A97F8D" w:rsidRDefault="00776710" w:rsidP="00201658">
      <w:pPr>
        <w:pStyle w:val="Stylerapi011"/>
        <w:tabs>
          <w:tab w:val="left" w:pos="-1507"/>
          <w:tab w:val="left" w:pos="-787"/>
          <w:tab w:val="left" w:pos="-67"/>
          <w:tab w:val="left" w:pos="653"/>
          <w:tab w:val="left" w:pos="1373"/>
          <w:tab w:val="left" w:pos="2093"/>
          <w:tab w:val="left" w:pos="2813"/>
          <w:tab w:val="left" w:pos="3533"/>
          <w:tab w:val="left" w:pos="4253"/>
          <w:tab w:val="left" w:pos="4973"/>
          <w:tab w:val="left" w:pos="5693"/>
          <w:tab w:val="left" w:pos="6413"/>
          <w:tab w:val="left" w:pos="7133"/>
          <w:tab w:val="left" w:pos="7853"/>
          <w:tab w:val="left" w:pos="8573"/>
          <w:tab w:val="left" w:pos="9293"/>
        </w:tabs>
        <w:ind w:left="2093"/>
        <w:jc w:val="both"/>
        <w:rPr>
          <w:lang w:val="fr-FR"/>
        </w:rPr>
      </w:pPr>
      <w:r w:rsidRPr="00A97F8D">
        <w:rPr>
          <w:lang w:val="fr-FR"/>
        </w:rPr>
        <w:t>-</w:t>
      </w:r>
      <w:r w:rsidRPr="00A97F8D">
        <w:rPr>
          <w:lang w:val="fr-FR"/>
        </w:rPr>
        <w:tab/>
        <w:t>Après le 15 juin, aucune demande de remboursement ne sera acceptée.</w:t>
      </w:r>
    </w:p>
    <w:p w14:paraId="07969274" w14:textId="77777777" w:rsidR="00776710" w:rsidRPr="00A97F8D" w:rsidRDefault="00776710" w:rsidP="00201658">
      <w:pPr>
        <w:ind w:left="-67"/>
        <w:jc w:val="both"/>
        <w:rPr>
          <w:lang w:val="fr-FR"/>
        </w:rPr>
      </w:pPr>
    </w:p>
    <w:p w14:paraId="367D10EE" w14:textId="77777777" w:rsidR="00776710" w:rsidRPr="00A97F8D" w:rsidRDefault="00776710" w:rsidP="00201658">
      <w:pPr>
        <w:ind w:left="-67"/>
        <w:jc w:val="both"/>
        <w:rPr>
          <w:b/>
          <w:bCs/>
          <w:lang w:val="fr-FR"/>
        </w:rPr>
      </w:pPr>
    </w:p>
    <w:p w14:paraId="76FF5B6A" w14:textId="77777777" w:rsidR="00776710" w:rsidRPr="00A97F8D" w:rsidRDefault="00776710" w:rsidP="00201658">
      <w:pPr>
        <w:ind w:left="-67" w:firstLine="720"/>
        <w:jc w:val="both"/>
        <w:rPr>
          <w:b/>
          <w:bCs/>
          <w:lang w:val="fr-FR"/>
        </w:rPr>
      </w:pPr>
      <w:r w:rsidRPr="00A97F8D">
        <w:rPr>
          <w:b/>
          <w:bCs/>
          <w:lang w:val="fr-FR"/>
        </w:rPr>
        <w:t>G. Formation</w:t>
      </w:r>
    </w:p>
    <w:p w14:paraId="3D62F35C" w14:textId="77777777" w:rsidR="00776710" w:rsidRPr="00A97F8D" w:rsidRDefault="00776710" w:rsidP="00201658">
      <w:pPr>
        <w:ind w:left="-67" w:firstLine="720"/>
        <w:jc w:val="both"/>
        <w:rPr>
          <w:b/>
          <w:bCs/>
          <w:lang w:val="fr-FR"/>
        </w:rPr>
      </w:pPr>
    </w:p>
    <w:p w14:paraId="181EE206" w14:textId="4799109E" w:rsidR="00776710" w:rsidRPr="00A97F8D" w:rsidRDefault="00776710" w:rsidP="00201658">
      <w:pPr>
        <w:spacing w:after="120"/>
        <w:ind w:left="2127" w:hanging="709"/>
        <w:jc w:val="both"/>
        <w:rPr>
          <w:bCs/>
          <w:lang w:val="fr-FR"/>
        </w:rPr>
      </w:pPr>
      <w:r w:rsidRPr="00A97F8D">
        <w:rPr>
          <w:b/>
          <w:bCs/>
          <w:lang w:val="fr-FR"/>
        </w:rPr>
        <w:t>-</w:t>
      </w:r>
      <w:r w:rsidRPr="00A97F8D">
        <w:rPr>
          <w:b/>
          <w:bCs/>
          <w:lang w:val="fr-FR"/>
        </w:rPr>
        <w:tab/>
      </w:r>
      <w:r w:rsidR="00C6355B" w:rsidRPr="00A97F8D">
        <w:rPr>
          <w:bCs/>
          <w:lang w:val="fr-FR"/>
        </w:rPr>
        <w:t>Sous réserve des sommes restantes au budget, les enseignantes, enseignants sont invités à suivre une</w:t>
      </w:r>
      <w:r w:rsidR="00C6355B">
        <w:rPr>
          <w:bCs/>
          <w:lang w:val="fr-FR"/>
        </w:rPr>
        <w:t xml:space="preserve"> formation</w:t>
      </w:r>
      <w:r w:rsidR="00C6355B" w:rsidRPr="00A97F8D">
        <w:rPr>
          <w:bCs/>
          <w:lang w:val="fr-FR"/>
        </w:rPr>
        <w:t>.</w:t>
      </w:r>
    </w:p>
    <w:p w14:paraId="3B5BCB9B" w14:textId="4B407919" w:rsidR="001D52E9" w:rsidRDefault="001D52E9" w:rsidP="00201658">
      <w:pPr>
        <w:ind w:left="-67"/>
        <w:jc w:val="both"/>
        <w:rPr>
          <w:b/>
          <w:bCs/>
          <w:lang w:val="fr-FR"/>
        </w:rPr>
      </w:pPr>
    </w:p>
    <w:p w14:paraId="0372A394" w14:textId="77777777" w:rsidR="003A3C19" w:rsidRPr="00A97F8D" w:rsidRDefault="003A3C19" w:rsidP="00201658">
      <w:pPr>
        <w:ind w:left="-67"/>
        <w:jc w:val="both"/>
        <w:rPr>
          <w:b/>
          <w:bCs/>
          <w:lang w:val="fr-FR"/>
        </w:rPr>
      </w:pPr>
    </w:p>
    <w:p w14:paraId="443AB0AE" w14:textId="50AFF2B6" w:rsidR="00776710" w:rsidRPr="00A97F8D" w:rsidRDefault="00776710" w:rsidP="00201658">
      <w:pPr>
        <w:ind w:left="-67" w:firstLine="776"/>
        <w:jc w:val="both"/>
        <w:rPr>
          <w:b/>
          <w:bCs/>
          <w:lang w:val="fr-FR"/>
        </w:rPr>
      </w:pPr>
      <w:r w:rsidRPr="00A97F8D">
        <w:rPr>
          <w:b/>
          <w:bCs/>
          <w:lang w:val="fr-FR"/>
        </w:rPr>
        <w:t>H. Rôle et responsabilités de l’enseignante et de l’enseignant associé</w:t>
      </w:r>
    </w:p>
    <w:p w14:paraId="1A98D9AE" w14:textId="77777777" w:rsidR="00776710" w:rsidRPr="00A97F8D" w:rsidRDefault="00776710" w:rsidP="00201658">
      <w:pPr>
        <w:ind w:left="-67"/>
        <w:jc w:val="both"/>
        <w:rPr>
          <w:b/>
          <w:bCs/>
          <w:lang w:val="fr-FR"/>
        </w:rPr>
      </w:pPr>
    </w:p>
    <w:p w14:paraId="74E3B336" w14:textId="77777777" w:rsidR="00776710" w:rsidRPr="00A97F8D" w:rsidRDefault="00776710" w:rsidP="00201658">
      <w:pPr>
        <w:ind w:left="-67" w:firstLine="1440"/>
        <w:jc w:val="both"/>
        <w:rPr>
          <w:b/>
          <w:bCs/>
          <w:lang w:val="fr-FR"/>
        </w:rPr>
      </w:pPr>
      <w:r w:rsidRPr="00A97F8D">
        <w:rPr>
          <w:b/>
          <w:bCs/>
          <w:lang w:val="fr-FR"/>
        </w:rPr>
        <w:t>Collabore à la préparation du stage avec les personnes concernées</w:t>
      </w:r>
    </w:p>
    <w:p w14:paraId="5E5F1800" w14:textId="77777777" w:rsidR="00776710" w:rsidRPr="00A97F8D" w:rsidRDefault="00776710" w:rsidP="00201658">
      <w:pPr>
        <w:ind w:left="-67"/>
        <w:jc w:val="both"/>
        <w:rPr>
          <w:lang w:val="fr-FR"/>
        </w:rPr>
      </w:pPr>
    </w:p>
    <w:p w14:paraId="01289BBC" w14:textId="77777777" w:rsidR="00776710" w:rsidRPr="00A97F8D" w:rsidRDefault="00776710" w:rsidP="00201658">
      <w:pPr>
        <w:ind w:left="653" w:firstLine="720"/>
        <w:jc w:val="both"/>
        <w:rPr>
          <w:lang w:val="fr-FR"/>
        </w:rPr>
      </w:pPr>
      <w:r w:rsidRPr="00A97F8D">
        <w:rPr>
          <w:lang w:val="fr-FR"/>
        </w:rPr>
        <w:t>C</w:t>
      </w:r>
      <w:r w:rsidRPr="00A97F8D">
        <w:t>’</w:t>
      </w:r>
      <w:r w:rsidRPr="00A97F8D">
        <w:rPr>
          <w:lang w:val="fr-FR"/>
        </w:rPr>
        <w:t>est-à-dire :</w:t>
      </w:r>
    </w:p>
    <w:p w14:paraId="0DEB25B6" w14:textId="7FDBCE8F" w:rsidR="00776710" w:rsidRPr="00A97F8D" w:rsidRDefault="00776710" w:rsidP="00201658">
      <w:pPr>
        <w:numPr>
          <w:ilvl w:val="3"/>
          <w:numId w:val="2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 xml:space="preserve">prend connaissance des modalités de stage de </w:t>
      </w:r>
      <w:proofErr w:type="gramStart"/>
      <w:r w:rsidRPr="00A97F8D">
        <w:rPr>
          <w:lang w:val="fr-FR"/>
        </w:rPr>
        <w:t>l’université;</w:t>
      </w:r>
      <w:proofErr w:type="gramEnd"/>
    </w:p>
    <w:p w14:paraId="11126341" w14:textId="77777777" w:rsidR="00776710" w:rsidRPr="00A97F8D" w:rsidRDefault="00776710" w:rsidP="00201658">
      <w:pPr>
        <w:ind w:left="1701"/>
        <w:jc w:val="both"/>
        <w:rPr>
          <w:lang w:val="fr-FR"/>
        </w:rPr>
      </w:pPr>
    </w:p>
    <w:p w14:paraId="09767312" w14:textId="2E9045BA" w:rsidR="00776710" w:rsidRPr="00A97F8D" w:rsidRDefault="00776710" w:rsidP="00201658">
      <w:pPr>
        <w:numPr>
          <w:ilvl w:val="3"/>
          <w:numId w:val="2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 xml:space="preserve">rencontre la ou le superviseur </w:t>
      </w:r>
      <w:proofErr w:type="gramStart"/>
      <w:r w:rsidRPr="00A97F8D">
        <w:rPr>
          <w:lang w:val="fr-FR"/>
        </w:rPr>
        <w:t>universitaire;</w:t>
      </w:r>
      <w:proofErr w:type="gramEnd"/>
    </w:p>
    <w:p w14:paraId="20292915" w14:textId="77777777" w:rsidR="00776710" w:rsidRPr="00A97F8D" w:rsidRDefault="00776710" w:rsidP="00201658">
      <w:pPr>
        <w:ind w:left="1701"/>
        <w:jc w:val="both"/>
        <w:rPr>
          <w:lang w:val="fr-FR"/>
        </w:rPr>
      </w:pPr>
    </w:p>
    <w:p w14:paraId="6619DAEA" w14:textId="6FCFBB1F" w:rsidR="00776710" w:rsidRPr="00A97F8D" w:rsidRDefault="00776710" w:rsidP="00201658">
      <w:pPr>
        <w:numPr>
          <w:ilvl w:val="3"/>
          <w:numId w:val="2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 xml:space="preserve">rencontre la ou le </w:t>
      </w:r>
      <w:proofErr w:type="gramStart"/>
      <w:r w:rsidRPr="00A97F8D">
        <w:rPr>
          <w:lang w:val="fr-FR"/>
        </w:rPr>
        <w:t>stagiaire;</w:t>
      </w:r>
      <w:proofErr w:type="gramEnd"/>
    </w:p>
    <w:p w14:paraId="08F021C2" w14:textId="77777777" w:rsidR="00776710" w:rsidRPr="00A97F8D" w:rsidRDefault="00776710" w:rsidP="00201658">
      <w:pPr>
        <w:jc w:val="both"/>
        <w:rPr>
          <w:lang w:val="fr-FR"/>
        </w:rPr>
      </w:pPr>
    </w:p>
    <w:p w14:paraId="7F4BCA11" w14:textId="0F4A8A34" w:rsidR="00776710" w:rsidRPr="00A97F8D" w:rsidRDefault="00776710" w:rsidP="00201658">
      <w:pPr>
        <w:numPr>
          <w:ilvl w:val="3"/>
          <w:numId w:val="2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 xml:space="preserve">fait la cueillette auprès de la ou du stagiaire des informations concernant </w:t>
      </w:r>
      <w:proofErr w:type="gramStart"/>
      <w:r w:rsidRPr="00A97F8D">
        <w:rPr>
          <w:lang w:val="fr-FR"/>
        </w:rPr>
        <w:t>les  modalités</w:t>
      </w:r>
      <w:proofErr w:type="gramEnd"/>
      <w:r w:rsidRPr="00A97F8D">
        <w:rPr>
          <w:lang w:val="fr-FR"/>
        </w:rPr>
        <w:t xml:space="preserve"> de stage de son université;</w:t>
      </w:r>
    </w:p>
    <w:p w14:paraId="1993F007" w14:textId="77777777" w:rsidR="00776710" w:rsidRPr="00A97F8D" w:rsidRDefault="00776710" w:rsidP="00201658">
      <w:pPr>
        <w:ind w:left="1701"/>
        <w:jc w:val="both"/>
        <w:rPr>
          <w:lang w:val="fr-FR"/>
        </w:rPr>
      </w:pPr>
    </w:p>
    <w:p w14:paraId="5B6C0E23" w14:textId="77777777" w:rsidR="00776710" w:rsidRPr="00A97F8D" w:rsidRDefault="00776710" w:rsidP="00201658">
      <w:pPr>
        <w:numPr>
          <w:ilvl w:val="3"/>
          <w:numId w:val="3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>participe éventuellement à une réunion à l’école pour déterminer les modalités d’accueil des stagiaires et de fonctionnement durant les stages, pour informer l’ensemble du personnel de la tenue de stages dans l’école, etc.</w:t>
      </w:r>
    </w:p>
    <w:p w14:paraId="5B674D7F" w14:textId="77777777" w:rsidR="00776710" w:rsidRPr="00A97F8D" w:rsidRDefault="00776710" w:rsidP="00201658">
      <w:pPr>
        <w:ind w:left="1701"/>
        <w:jc w:val="both"/>
        <w:rPr>
          <w:lang w:val="fr-FR"/>
        </w:rPr>
      </w:pPr>
    </w:p>
    <w:p w14:paraId="2514F9D9" w14:textId="18D35256" w:rsidR="00776710" w:rsidRPr="00A97F8D" w:rsidRDefault="00776710" w:rsidP="00201658">
      <w:pPr>
        <w:spacing w:after="120"/>
        <w:ind w:firstLine="1440"/>
        <w:jc w:val="both"/>
        <w:rPr>
          <w:b/>
          <w:bCs/>
          <w:lang w:val="fr-FR"/>
        </w:rPr>
      </w:pPr>
      <w:proofErr w:type="gramStart"/>
      <w:r w:rsidRPr="00A97F8D">
        <w:rPr>
          <w:b/>
          <w:bCs/>
          <w:lang w:val="fr-FR"/>
        </w:rPr>
        <w:t>Accueille la</w:t>
      </w:r>
      <w:proofErr w:type="gramEnd"/>
      <w:r w:rsidRPr="00A97F8D">
        <w:rPr>
          <w:b/>
          <w:bCs/>
          <w:lang w:val="fr-FR"/>
        </w:rPr>
        <w:t xml:space="preserve"> ou le stagiaire et favorise son intégration à la classe et à l’école</w:t>
      </w:r>
    </w:p>
    <w:p w14:paraId="30C1C536" w14:textId="77777777" w:rsidR="00776710" w:rsidRPr="00A97F8D" w:rsidRDefault="00776710" w:rsidP="00201658">
      <w:pPr>
        <w:ind w:left="1440"/>
        <w:jc w:val="both"/>
        <w:rPr>
          <w:b/>
          <w:bCs/>
          <w:lang w:val="fr-FR"/>
        </w:rPr>
      </w:pPr>
      <w:r w:rsidRPr="00A97F8D">
        <w:rPr>
          <w:lang w:val="fr-FR"/>
        </w:rPr>
        <w:t>C</w:t>
      </w:r>
      <w:r w:rsidRPr="00A97F8D">
        <w:t>’</w:t>
      </w:r>
      <w:r w:rsidRPr="00A97F8D">
        <w:rPr>
          <w:lang w:val="fr-FR"/>
        </w:rPr>
        <w:t>est-à-dire :</w:t>
      </w:r>
    </w:p>
    <w:p w14:paraId="14B7781E" w14:textId="64E81861" w:rsidR="00776710" w:rsidRPr="00A97F8D" w:rsidRDefault="00776710" w:rsidP="00201658">
      <w:pPr>
        <w:numPr>
          <w:ilvl w:val="3"/>
          <w:numId w:val="3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 xml:space="preserve">s’enquiert des attentes de la ou du stagiaire et prend connaissance des objectifs de stage qu’il ou elle </w:t>
      </w:r>
      <w:proofErr w:type="gramStart"/>
      <w:r w:rsidRPr="00A97F8D">
        <w:rPr>
          <w:lang w:val="fr-FR"/>
        </w:rPr>
        <w:t>poursuit;</w:t>
      </w:r>
      <w:proofErr w:type="gramEnd"/>
    </w:p>
    <w:p w14:paraId="5D87E605" w14:textId="77777777" w:rsidR="00776710" w:rsidRPr="00A97F8D" w:rsidRDefault="00776710" w:rsidP="00201658">
      <w:pPr>
        <w:numPr>
          <w:ilvl w:val="3"/>
          <w:numId w:val="3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>prépare le séjour de la ou du stagiaire (lieu de travail, horaire et règlements de l’école</w:t>
      </w:r>
      <w:proofErr w:type="gramStart"/>
      <w:r w:rsidRPr="00A97F8D">
        <w:rPr>
          <w:lang w:val="fr-FR"/>
        </w:rPr>
        <w:t>);</w:t>
      </w:r>
      <w:proofErr w:type="gramEnd"/>
    </w:p>
    <w:p w14:paraId="419046D3" w14:textId="77777777" w:rsidR="00776710" w:rsidRPr="00A97F8D" w:rsidRDefault="00776710" w:rsidP="00201658">
      <w:pPr>
        <w:numPr>
          <w:ilvl w:val="3"/>
          <w:numId w:val="3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 xml:space="preserve">prépare les élèves à la venue de la ou du stagiaire et le présente comme une ou un collègue de </w:t>
      </w:r>
      <w:proofErr w:type="gramStart"/>
      <w:r w:rsidRPr="00A97F8D">
        <w:rPr>
          <w:lang w:val="fr-FR"/>
        </w:rPr>
        <w:t>travail;</w:t>
      </w:r>
      <w:proofErr w:type="gramEnd"/>
    </w:p>
    <w:p w14:paraId="56F9F3E7" w14:textId="77777777" w:rsidR="00776710" w:rsidRPr="00A97F8D" w:rsidRDefault="00776710" w:rsidP="00201658">
      <w:pPr>
        <w:numPr>
          <w:ilvl w:val="3"/>
          <w:numId w:val="3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lastRenderedPageBreak/>
        <w:t>informe les parents de la présence en classe de la ou du stagiaire.</w:t>
      </w:r>
    </w:p>
    <w:p w14:paraId="4E0ECA4C" w14:textId="1B7CABB0" w:rsidR="00A353FB" w:rsidRDefault="00A353FB">
      <w:pPr>
        <w:widowControl/>
        <w:autoSpaceDE/>
        <w:autoSpaceDN/>
        <w:adjustRightInd/>
        <w:rPr>
          <w:b/>
          <w:bCs/>
          <w:lang w:val="fr-FR"/>
        </w:rPr>
      </w:pPr>
    </w:p>
    <w:p w14:paraId="2873963C" w14:textId="77777777" w:rsidR="00776710" w:rsidRPr="00A97F8D" w:rsidRDefault="00776710" w:rsidP="00201658">
      <w:pPr>
        <w:spacing w:after="120"/>
        <w:ind w:left="1418"/>
        <w:jc w:val="both"/>
        <w:rPr>
          <w:b/>
          <w:bCs/>
          <w:lang w:val="fr-FR"/>
        </w:rPr>
      </w:pPr>
      <w:r w:rsidRPr="00A97F8D">
        <w:rPr>
          <w:b/>
          <w:bCs/>
          <w:lang w:val="fr-FR"/>
        </w:rPr>
        <w:t xml:space="preserve">Conseille et soutient la ou le stagiaire dans la réalisation de son stage </w:t>
      </w:r>
    </w:p>
    <w:p w14:paraId="7557405A" w14:textId="77777777" w:rsidR="00776710" w:rsidRPr="00A97F8D" w:rsidRDefault="00776710" w:rsidP="00201658">
      <w:pPr>
        <w:ind w:left="1440" w:firstLine="261"/>
        <w:jc w:val="both"/>
        <w:rPr>
          <w:lang w:val="fr-FR"/>
        </w:rPr>
      </w:pPr>
      <w:r w:rsidRPr="00A97F8D">
        <w:rPr>
          <w:lang w:val="fr-FR"/>
        </w:rPr>
        <w:t>C</w:t>
      </w:r>
      <w:r w:rsidRPr="00A97F8D">
        <w:t>’</w:t>
      </w:r>
      <w:r w:rsidRPr="00A97F8D">
        <w:rPr>
          <w:lang w:val="fr-FR"/>
        </w:rPr>
        <w:t>est-à-dire :</w:t>
      </w:r>
    </w:p>
    <w:p w14:paraId="2F4CC49E" w14:textId="77777777" w:rsidR="00776710" w:rsidRPr="00A97F8D" w:rsidRDefault="00776710" w:rsidP="00201658">
      <w:pPr>
        <w:numPr>
          <w:ilvl w:val="3"/>
          <w:numId w:val="4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proofErr w:type="gramStart"/>
      <w:r w:rsidRPr="00A97F8D">
        <w:rPr>
          <w:lang w:val="fr-FR"/>
        </w:rPr>
        <w:t>guide la</w:t>
      </w:r>
      <w:proofErr w:type="gramEnd"/>
      <w:r w:rsidRPr="00A97F8D">
        <w:rPr>
          <w:lang w:val="fr-FR"/>
        </w:rPr>
        <w:t xml:space="preserve"> ou le stagiaire autant dans la préparation que dans la réalisation de ses activités d’enseignement ainsi que dans la gestion d’un groupe ;</w:t>
      </w:r>
    </w:p>
    <w:p w14:paraId="2F1FA80F" w14:textId="77777777" w:rsidR="00776710" w:rsidRPr="00A97F8D" w:rsidRDefault="00776710" w:rsidP="00201658">
      <w:pPr>
        <w:tabs>
          <w:tab w:val="num" w:pos="2268"/>
        </w:tabs>
        <w:ind w:left="2268" w:hanging="567"/>
        <w:jc w:val="both"/>
        <w:rPr>
          <w:lang w:val="fr-FR"/>
        </w:rPr>
      </w:pPr>
    </w:p>
    <w:p w14:paraId="6C7F05F0" w14:textId="77777777" w:rsidR="00776710" w:rsidRPr="00A97F8D" w:rsidRDefault="00776710" w:rsidP="00201658">
      <w:pPr>
        <w:numPr>
          <w:ilvl w:val="3"/>
          <w:numId w:val="4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 xml:space="preserve">aide la ou le stagiaire à réfléchir sur sa pratique, à analyser ses comportements, à tirer profit de ses erreurs, </w:t>
      </w:r>
      <w:proofErr w:type="gramStart"/>
      <w:r w:rsidRPr="00A97F8D">
        <w:rPr>
          <w:lang w:val="fr-FR"/>
        </w:rPr>
        <w:t>etc.;</w:t>
      </w:r>
      <w:proofErr w:type="gramEnd"/>
    </w:p>
    <w:p w14:paraId="6013B4C2" w14:textId="77777777" w:rsidR="00776710" w:rsidRPr="00A97F8D" w:rsidRDefault="00776710" w:rsidP="00201658">
      <w:pPr>
        <w:tabs>
          <w:tab w:val="num" w:pos="2268"/>
        </w:tabs>
        <w:ind w:left="2268" w:hanging="567"/>
        <w:jc w:val="both"/>
        <w:rPr>
          <w:lang w:val="fr-FR"/>
        </w:rPr>
      </w:pPr>
    </w:p>
    <w:p w14:paraId="6F0A57F5" w14:textId="77777777" w:rsidR="00776710" w:rsidRPr="00A97F8D" w:rsidRDefault="00776710" w:rsidP="00201658">
      <w:pPr>
        <w:numPr>
          <w:ilvl w:val="3"/>
          <w:numId w:val="4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proofErr w:type="gramStart"/>
      <w:r w:rsidRPr="00A97F8D">
        <w:rPr>
          <w:lang w:val="fr-FR"/>
        </w:rPr>
        <w:t>guide la</w:t>
      </w:r>
      <w:proofErr w:type="gramEnd"/>
      <w:r w:rsidRPr="00A97F8D">
        <w:rPr>
          <w:lang w:val="fr-FR"/>
        </w:rPr>
        <w:t xml:space="preserve"> ou le stagiaire dans l’apprentissage des diverses facettes de difficulté, etc. ;</w:t>
      </w:r>
    </w:p>
    <w:p w14:paraId="7ADD37E7" w14:textId="77777777" w:rsidR="00776710" w:rsidRPr="00A97F8D" w:rsidRDefault="00776710" w:rsidP="00201658">
      <w:pPr>
        <w:tabs>
          <w:tab w:val="num" w:pos="2268"/>
        </w:tabs>
        <w:ind w:left="2268" w:hanging="567"/>
        <w:jc w:val="both"/>
        <w:rPr>
          <w:lang w:val="fr-FR"/>
        </w:rPr>
      </w:pPr>
    </w:p>
    <w:p w14:paraId="13B69A52" w14:textId="77777777" w:rsidR="00776710" w:rsidRPr="00A97F8D" w:rsidRDefault="00776710" w:rsidP="00201658">
      <w:pPr>
        <w:numPr>
          <w:ilvl w:val="3"/>
          <w:numId w:val="4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proofErr w:type="gramStart"/>
      <w:r w:rsidRPr="00A97F8D">
        <w:rPr>
          <w:lang w:val="fr-FR"/>
        </w:rPr>
        <w:t>guide la</w:t>
      </w:r>
      <w:proofErr w:type="gramEnd"/>
      <w:r w:rsidRPr="00A97F8D">
        <w:rPr>
          <w:lang w:val="fr-FR"/>
        </w:rPr>
        <w:t xml:space="preserve"> ou le stagiaire dans la poursuite des objectifs de planification, d’interaction et d’évaluation de l’action éducative.</w:t>
      </w:r>
    </w:p>
    <w:p w14:paraId="5F4B09F0" w14:textId="097F3AD3" w:rsidR="00776710" w:rsidRDefault="00776710" w:rsidP="00201658">
      <w:pPr>
        <w:jc w:val="both"/>
        <w:rPr>
          <w:lang w:val="fr-FR"/>
        </w:rPr>
      </w:pPr>
    </w:p>
    <w:p w14:paraId="71005B0F" w14:textId="77777777" w:rsidR="00A353FB" w:rsidRPr="00A97F8D" w:rsidRDefault="00A353FB" w:rsidP="00201658">
      <w:pPr>
        <w:jc w:val="both"/>
        <w:rPr>
          <w:lang w:val="fr-FR"/>
        </w:rPr>
      </w:pPr>
    </w:p>
    <w:p w14:paraId="5CC92755" w14:textId="68D33403" w:rsidR="00776710" w:rsidRPr="00A97F8D" w:rsidRDefault="00776710" w:rsidP="00201658">
      <w:pPr>
        <w:tabs>
          <w:tab w:val="left" w:pos="1418"/>
        </w:tabs>
        <w:spacing w:after="120"/>
        <w:ind w:left="1418"/>
        <w:jc w:val="both"/>
        <w:rPr>
          <w:lang w:val="fr-FR"/>
        </w:rPr>
      </w:pPr>
      <w:proofErr w:type="gramStart"/>
      <w:r w:rsidRPr="00A97F8D">
        <w:rPr>
          <w:b/>
          <w:bCs/>
          <w:lang w:val="fr-FR"/>
        </w:rPr>
        <w:t>Assiste la</w:t>
      </w:r>
      <w:proofErr w:type="gramEnd"/>
      <w:r w:rsidRPr="00A97F8D">
        <w:rPr>
          <w:b/>
          <w:bCs/>
          <w:lang w:val="fr-FR"/>
        </w:rPr>
        <w:t xml:space="preserve"> ou le stagiaire dans l’apprentissage des différents aspects du milieu scolaire et de la profession enseignante</w:t>
      </w:r>
    </w:p>
    <w:p w14:paraId="2BF6DE58" w14:textId="77777777" w:rsidR="00776710" w:rsidRPr="00A97F8D" w:rsidRDefault="00776710" w:rsidP="00201658">
      <w:pPr>
        <w:ind w:left="1440" w:firstLine="261"/>
        <w:jc w:val="both"/>
        <w:rPr>
          <w:lang w:val="fr-FR"/>
        </w:rPr>
      </w:pPr>
      <w:r w:rsidRPr="00A97F8D">
        <w:rPr>
          <w:lang w:val="fr-FR"/>
        </w:rPr>
        <w:t>C</w:t>
      </w:r>
      <w:r w:rsidRPr="00A97F8D">
        <w:t>’</w:t>
      </w:r>
      <w:r w:rsidRPr="00A97F8D">
        <w:rPr>
          <w:lang w:val="fr-FR"/>
        </w:rPr>
        <w:t>est-à-dire :</w:t>
      </w:r>
    </w:p>
    <w:p w14:paraId="38BC901D" w14:textId="77777777" w:rsidR="00776710" w:rsidRPr="00A97F8D" w:rsidRDefault="00776710" w:rsidP="00201658">
      <w:pPr>
        <w:numPr>
          <w:ilvl w:val="3"/>
          <w:numId w:val="5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 xml:space="preserve">permet à la ou au stagiaire de participer aux interventions auprès des élèves de façon graduelle et progressive et de planifier la prise en </w:t>
      </w:r>
      <w:proofErr w:type="gramStart"/>
      <w:r w:rsidRPr="00A97F8D">
        <w:rPr>
          <w:lang w:val="fr-FR"/>
        </w:rPr>
        <w:t>charge;</w:t>
      </w:r>
      <w:proofErr w:type="gramEnd"/>
    </w:p>
    <w:p w14:paraId="34F18094" w14:textId="77777777" w:rsidR="00776710" w:rsidRPr="00A97F8D" w:rsidRDefault="00776710" w:rsidP="00201658">
      <w:pPr>
        <w:tabs>
          <w:tab w:val="num" w:pos="2268"/>
        </w:tabs>
        <w:ind w:left="2268" w:hanging="567"/>
        <w:jc w:val="both"/>
        <w:rPr>
          <w:lang w:val="fr-FR"/>
        </w:rPr>
      </w:pPr>
    </w:p>
    <w:p w14:paraId="2FDE71A7" w14:textId="77777777" w:rsidR="00776710" w:rsidRPr="00A97F8D" w:rsidRDefault="00776710" w:rsidP="00201658">
      <w:pPr>
        <w:numPr>
          <w:ilvl w:val="3"/>
          <w:numId w:val="5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 xml:space="preserve">partage avec la ou le stagiaire sur le programme d’enseignement de la discipline et sur certaines situations </w:t>
      </w:r>
      <w:proofErr w:type="gramStart"/>
      <w:r w:rsidRPr="00A97F8D">
        <w:rPr>
          <w:lang w:val="fr-FR"/>
        </w:rPr>
        <w:t>d’enseignement;</w:t>
      </w:r>
      <w:proofErr w:type="gramEnd"/>
    </w:p>
    <w:p w14:paraId="03BADCE0" w14:textId="77777777" w:rsidR="00776710" w:rsidRPr="00A97F8D" w:rsidRDefault="00776710" w:rsidP="00201658">
      <w:pPr>
        <w:tabs>
          <w:tab w:val="num" w:pos="2268"/>
        </w:tabs>
        <w:ind w:left="2268" w:hanging="567"/>
        <w:jc w:val="both"/>
        <w:rPr>
          <w:lang w:val="fr-FR"/>
        </w:rPr>
      </w:pPr>
    </w:p>
    <w:p w14:paraId="32B8429C" w14:textId="77777777" w:rsidR="00776710" w:rsidRPr="00A97F8D" w:rsidRDefault="00776710" w:rsidP="00201658">
      <w:pPr>
        <w:numPr>
          <w:ilvl w:val="3"/>
          <w:numId w:val="5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 xml:space="preserve">laisse la ou le stagiaire expérimenter des méthodes et des techniques différentes des siennes et commenter l’expérience </w:t>
      </w:r>
      <w:proofErr w:type="gramStart"/>
      <w:r w:rsidRPr="00A97F8D">
        <w:rPr>
          <w:lang w:val="fr-FR"/>
        </w:rPr>
        <w:t>tentée;</w:t>
      </w:r>
      <w:proofErr w:type="gramEnd"/>
    </w:p>
    <w:p w14:paraId="61E02E37" w14:textId="77777777" w:rsidR="00776710" w:rsidRPr="00A97F8D" w:rsidRDefault="00776710" w:rsidP="00201658">
      <w:pPr>
        <w:tabs>
          <w:tab w:val="num" w:pos="2268"/>
        </w:tabs>
        <w:ind w:left="2268" w:hanging="567"/>
        <w:jc w:val="both"/>
        <w:rPr>
          <w:lang w:val="fr-FR"/>
        </w:rPr>
      </w:pPr>
    </w:p>
    <w:p w14:paraId="7059E21F" w14:textId="77777777" w:rsidR="00776710" w:rsidRPr="00A97F8D" w:rsidRDefault="00776710" w:rsidP="00201658">
      <w:pPr>
        <w:numPr>
          <w:ilvl w:val="3"/>
          <w:numId w:val="5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 xml:space="preserve">donne l’occasion à la ou au stagiaire d’observer des activités pédagogiques, syndicales et sociales variées et d’y participer dans l’esprit des objectifs de son </w:t>
      </w:r>
      <w:proofErr w:type="gramStart"/>
      <w:r w:rsidRPr="00A97F8D">
        <w:rPr>
          <w:lang w:val="fr-FR"/>
        </w:rPr>
        <w:t>stage;</w:t>
      </w:r>
      <w:proofErr w:type="gramEnd"/>
    </w:p>
    <w:p w14:paraId="4344BFEA" w14:textId="77777777" w:rsidR="00776710" w:rsidRPr="00A97F8D" w:rsidRDefault="00776710" w:rsidP="00201658">
      <w:pPr>
        <w:tabs>
          <w:tab w:val="num" w:pos="2268"/>
        </w:tabs>
        <w:ind w:left="2268" w:hanging="567"/>
        <w:jc w:val="both"/>
        <w:rPr>
          <w:lang w:val="fr-FR"/>
        </w:rPr>
      </w:pPr>
    </w:p>
    <w:p w14:paraId="3F834934" w14:textId="77777777" w:rsidR="00776710" w:rsidRPr="00A97F8D" w:rsidRDefault="00776710" w:rsidP="00201658">
      <w:pPr>
        <w:numPr>
          <w:ilvl w:val="3"/>
          <w:numId w:val="5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>continue à appuyer la ou le stagiaire au cours de la prise en charge de la classe et l’aide à objectiver son action.</w:t>
      </w:r>
    </w:p>
    <w:p w14:paraId="2A9C1786" w14:textId="77777777" w:rsidR="00776710" w:rsidRPr="00A97F8D" w:rsidRDefault="00776710" w:rsidP="00201658">
      <w:pPr>
        <w:jc w:val="both"/>
        <w:rPr>
          <w:lang w:val="fr-FR"/>
        </w:rPr>
      </w:pPr>
    </w:p>
    <w:p w14:paraId="413F3C08" w14:textId="77777777" w:rsidR="00776710" w:rsidRPr="00A97F8D" w:rsidRDefault="00776710" w:rsidP="00201658">
      <w:pPr>
        <w:spacing w:after="120"/>
        <w:ind w:left="1440"/>
        <w:jc w:val="both"/>
        <w:rPr>
          <w:lang w:val="fr-FR"/>
        </w:rPr>
      </w:pPr>
      <w:r w:rsidRPr="00A97F8D">
        <w:rPr>
          <w:b/>
          <w:bCs/>
          <w:lang w:val="fr-FR"/>
        </w:rPr>
        <w:t>Collabore avec la représentante ou le représentant de l’université en vue de favoriser la réussite du stage</w:t>
      </w:r>
    </w:p>
    <w:p w14:paraId="31EEDC45" w14:textId="77777777" w:rsidR="00776710" w:rsidRPr="00A97F8D" w:rsidRDefault="00776710" w:rsidP="00201658">
      <w:pPr>
        <w:ind w:left="1701"/>
        <w:jc w:val="both"/>
        <w:rPr>
          <w:lang w:val="fr-FR"/>
        </w:rPr>
      </w:pPr>
      <w:r w:rsidRPr="00A97F8D">
        <w:rPr>
          <w:lang w:val="fr-FR"/>
        </w:rPr>
        <w:t>C</w:t>
      </w:r>
      <w:r w:rsidRPr="00A97F8D">
        <w:t>’</w:t>
      </w:r>
      <w:r w:rsidRPr="00A97F8D">
        <w:rPr>
          <w:lang w:val="fr-FR"/>
        </w:rPr>
        <w:t>est-à-dire :</w:t>
      </w:r>
    </w:p>
    <w:p w14:paraId="338502FB" w14:textId="77777777" w:rsidR="00776710" w:rsidRPr="00A97F8D" w:rsidRDefault="00776710" w:rsidP="00201658">
      <w:pPr>
        <w:numPr>
          <w:ilvl w:val="3"/>
          <w:numId w:val="6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 xml:space="preserve">participe à des rencontres avec le superviseur selon des modalités établies entre </w:t>
      </w:r>
      <w:proofErr w:type="gramStart"/>
      <w:r w:rsidRPr="00A97F8D">
        <w:rPr>
          <w:lang w:val="fr-FR"/>
        </w:rPr>
        <w:t>eux;</w:t>
      </w:r>
      <w:proofErr w:type="gramEnd"/>
    </w:p>
    <w:p w14:paraId="10D02EB4" w14:textId="77777777" w:rsidR="00776710" w:rsidRPr="00A97F8D" w:rsidRDefault="00776710" w:rsidP="00201658">
      <w:pPr>
        <w:numPr>
          <w:ilvl w:val="3"/>
          <w:numId w:val="6"/>
        </w:numPr>
        <w:tabs>
          <w:tab w:val="clear" w:pos="2880"/>
          <w:tab w:val="num" w:pos="2268"/>
        </w:tabs>
        <w:ind w:left="2268" w:hanging="567"/>
        <w:jc w:val="both"/>
        <w:rPr>
          <w:b/>
          <w:bCs/>
          <w:lang w:val="fr-FR"/>
        </w:rPr>
      </w:pPr>
      <w:r w:rsidRPr="00A97F8D">
        <w:rPr>
          <w:lang w:val="fr-FR"/>
        </w:rPr>
        <w:t>informe rapidement le superviseur lorsque la ou le stagiaire fait face à des difficultés importantes.</w:t>
      </w:r>
    </w:p>
    <w:p w14:paraId="1D9C68DD" w14:textId="77777777" w:rsidR="00776710" w:rsidRPr="00A97F8D" w:rsidRDefault="00776710" w:rsidP="00201658">
      <w:pPr>
        <w:ind w:left="1701"/>
        <w:jc w:val="both"/>
        <w:rPr>
          <w:b/>
          <w:bCs/>
          <w:lang w:val="fr-FR"/>
        </w:rPr>
      </w:pPr>
    </w:p>
    <w:p w14:paraId="13667B17" w14:textId="77777777" w:rsidR="00A353FB" w:rsidRDefault="00A353FB">
      <w:pPr>
        <w:widowControl/>
        <w:autoSpaceDE/>
        <w:autoSpaceDN/>
        <w:adjustRightInd/>
        <w:rPr>
          <w:b/>
          <w:bCs/>
          <w:lang w:val="fr-FR"/>
        </w:rPr>
      </w:pPr>
      <w:r>
        <w:rPr>
          <w:b/>
          <w:bCs/>
          <w:lang w:val="fr-FR"/>
        </w:rPr>
        <w:lastRenderedPageBreak/>
        <w:br w:type="page"/>
      </w:r>
    </w:p>
    <w:p w14:paraId="146FA5FA" w14:textId="35B2474F" w:rsidR="00776710" w:rsidRPr="00A97F8D" w:rsidRDefault="00776710" w:rsidP="00201658">
      <w:pPr>
        <w:spacing w:after="120"/>
        <w:ind w:left="1440"/>
        <w:jc w:val="both"/>
        <w:rPr>
          <w:lang w:val="fr-FR"/>
        </w:rPr>
      </w:pPr>
      <w:r w:rsidRPr="00A97F8D">
        <w:rPr>
          <w:b/>
          <w:bCs/>
          <w:lang w:val="fr-FR"/>
        </w:rPr>
        <w:lastRenderedPageBreak/>
        <w:t>Évalue conjointement avec la représentante ou le représentant de l’université les compétences de la ou du stagiaire</w:t>
      </w:r>
    </w:p>
    <w:p w14:paraId="1A3F2A6F" w14:textId="77777777" w:rsidR="00776710" w:rsidRPr="00A97F8D" w:rsidRDefault="00776710" w:rsidP="00201658">
      <w:pPr>
        <w:numPr>
          <w:ilvl w:val="3"/>
          <w:numId w:val="7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 xml:space="preserve">observe de façon systématique la ou le stagiaire et note les faits saillants de son </w:t>
      </w:r>
      <w:proofErr w:type="gramStart"/>
      <w:r w:rsidRPr="00A97F8D">
        <w:rPr>
          <w:lang w:val="fr-FR"/>
        </w:rPr>
        <w:t>intervention;</w:t>
      </w:r>
      <w:proofErr w:type="gramEnd"/>
    </w:p>
    <w:p w14:paraId="044BAA29" w14:textId="77777777" w:rsidR="00776710" w:rsidRPr="00A97F8D" w:rsidRDefault="00776710" w:rsidP="00201658">
      <w:pPr>
        <w:tabs>
          <w:tab w:val="num" w:pos="2268"/>
        </w:tabs>
        <w:ind w:left="2268" w:hanging="567"/>
        <w:jc w:val="both"/>
        <w:rPr>
          <w:lang w:val="fr-FR"/>
        </w:rPr>
      </w:pPr>
    </w:p>
    <w:p w14:paraId="65CBA575" w14:textId="77777777" w:rsidR="00776710" w:rsidRPr="00A97F8D" w:rsidRDefault="00776710" w:rsidP="00201658">
      <w:pPr>
        <w:numPr>
          <w:ilvl w:val="3"/>
          <w:numId w:val="7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>prévoit des moments de rétroaction informelle et systématique pour l’évaluation formative de la ou du stagiaire, dont une rencontre à mi-</w:t>
      </w:r>
      <w:proofErr w:type="gramStart"/>
      <w:r w:rsidRPr="00A97F8D">
        <w:rPr>
          <w:lang w:val="fr-FR"/>
        </w:rPr>
        <w:t>stage;</w:t>
      </w:r>
      <w:proofErr w:type="gramEnd"/>
    </w:p>
    <w:p w14:paraId="50976D0B" w14:textId="77777777" w:rsidR="00776710" w:rsidRPr="00A97F8D" w:rsidRDefault="00776710" w:rsidP="00201658">
      <w:pPr>
        <w:tabs>
          <w:tab w:val="num" w:pos="2268"/>
        </w:tabs>
        <w:ind w:left="2268" w:hanging="567"/>
        <w:jc w:val="both"/>
        <w:rPr>
          <w:lang w:val="fr-FR"/>
        </w:rPr>
      </w:pPr>
    </w:p>
    <w:p w14:paraId="5C3F1C48" w14:textId="77777777" w:rsidR="00776710" w:rsidRPr="00A97F8D" w:rsidRDefault="00776710" w:rsidP="00201658">
      <w:pPr>
        <w:numPr>
          <w:ilvl w:val="3"/>
          <w:numId w:val="7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 xml:space="preserve">collabore à l’évaluation continue et finale de la ou du stagiaire en fonction des objectifs de formation du </w:t>
      </w:r>
      <w:proofErr w:type="gramStart"/>
      <w:r w:rsidRPr="00A97F8D">
        <w:rPr>
          <w:lang w:val="fr-FR"/>
        </w:rPr>
        <w:t>stage;</w:t>
      </w:r>
      <w:proofErr w:type="gramEnd"/>
    </w:p>
    <w:p w14:paraId="7C2CD576" w14:textId="77777777" w:rsidR="00776710" w:rsidRPr="00A97F8D" w:rsidRDefault="00776710" w:rsidP="00201658">
      <w:pPr>
        <w:tabs>
          <w:tab w:val="num" w:pos="2268"/>
        </w:tabs>
        <w:ind w:left="2268" w:hanging="567"/>
        <w:jc w:val="both"/>
        <w:rPr>
          <w:lang w:val="fr-FR"/>
        </w:rPr>
      </w:pPr>
    </w:p>
    <w:p w14:paraId="5F0611DE" w14:textId="77777777" w:rsidR="00776710" w:rsidRPr="00A97F8D" w:rsidRDefault="00776710" w:rsidP="00201658">
      <w:pPr>
        <w:numPr>
          <w:ilvl w:val="3"/>
          <w:numId w:val="7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>participe à l’évaluation formative de la ou du stagiaire en cours de stage (la ou le superviseur y contribue aussi, mais elle revient surtout à l’enseignante ou l’enseignant</w:t>
      </w:r>
      <w:proofErr w:type="gramStart"/>
      <w:r w:rsidRPr="00A97F8D">
        <w:rPr>
          <w:lang w:val="fr-FR"/>
        </w:rPr>
        <w:t>);</w:t>
      </w:r>
      <w:proofErr w:type="gramEnd"/>
    </w:p>
    <w:p w14:paraId="06E85130" w14:textId="77777777" w:rsidR="00776710" w:rsidRPr="00A97F8D" w:rsidRDefault="00776710" w:rsidP="00201658">
      <w:pPr>
        <w:tabs>
          <w:tab w:val="num" w:pos="2268"/>
        </w:tabs>
        <w:ind w:left="2268" w:hanging="567"/>
        <w:jc w:val="both"/>
        <w:rPr>
          <w:lang w:val="fr-FR"/>
        </w:rPr>
      </w:pPr>
    </w:p>
    <w:p w14:paraId="197F4242" w14:textId="77777777" w:rsidR="00CC1C03" w:rsidRPr="00A97F8D" w:rsidRDefault="00776710" w:rsidP="00201658">
      <w:pPr>
        <w:numPr>
          <w:ilvl w:val="3"/>
          <w:numId w:val="7"/>
        </w:numPr>
        <w:tabs>
          <w:tab w:val="clear" w:pos="2880"/>
          <w:tab w:val="num" w:pos="2268"/>
        </w:tabs>
        <w:ind w:left="2268" w:hanging="567"/>
        <w:jc w:val="both"/>
        <w:rPr>
          <w:lang w:val="fr-FR"/>
        </w:rPr>
      </w:pPr>
      <w:r w:rsidRPr="00A97F8D">
        <w:rPr>
          <w:lang w:val="fr-FR"/>
        </w:rPr>
        <w:t>participe à l’évaluation sommative en collégialité avec le superviseur (mais n’est pas responsable de la sanction).</w:t>
      </w:r>
    </w:p>
    <w:sectPr w:rsidR="00CC1C03" w:rsidRPr="00A97F8D" w:rsidSect="00776710">
      <w:footerReference w:type="default" r:id="rId12"/>
      <w:pgSz w:w="12242" w:h="15842" w:code="1"/>
      <w:pgMar w:top="1304" w:right="1440" w:bottom="567" w:left="1349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E664" w14:textId="77777777" w:rsidR="007A0C73" w:rsidRDefault="007A0C73">
      <w:r>
        <w:separator/>
      </w:r>
    </w:p>
  </w:endnote>
  <w:endnote w:type="continuationSeparator" w:id="0">
    <w:p w14:paraId="4DCA2D7B" w14:textId="77777777" w:rsidR="007A0C73" w:rsidRDefault="007A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0BA7" w14:textId="77777777" w:rsidR="00776710" w:rsidRPr="00C9567C" w:rsidRDefault="00776710">
    <w:pPr>
      <w:pStyle w:val="Pieddepage"/>
      <w:rPr>
        <w:lang w:val="en-CA"/>
      </w:rPr>
    </w:pPr>
    <w:r>
      <w:rPr>
        <w:lang w:val="en-CA"/>
      </w:rPr>
      <w:tab/>
    </w:r>
    <w:r>
      <w:rPr>
        <w:lang w:val="en-CA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E774D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85C5" w14:textId="77777777" w:rsidR="007A0C73" w:rsidRDefault="007A0C73">
      <w:r>
        <w:separator/>
      </w:r>
    </w:p>
  </w:footnote>
  <w:footnote w:type="continuationSeparator" w:id="0">
    <w:p w14:paraId="5FC21D75" w14:textId="77777777" w:rsidR="007A0C73" w:rsidRDefault="007A0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D c§Fxy§FxÈê "/>
    <w:lvl w:ilvl="0">
      <w:start w:val="1"/>
      <w:numFmt w:val="decimal"/>
      <w:pStyle w:val="Stylerapi01"/>
      <w:lvlText w:val="%1."/>
      <w:lvlJc w:val="left"/>
      <w:pPr>
        <w:tabs>
          <w:tab w:val="num" w:pos="2160"/>
        </w:tabs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0950E9C"/>
    <w:multiLevelType w:val="hybridMultilevel"/>
    <w:tmpl w:val="3DF8B2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665AE"/>
    <w:multiLevelType w:val="hybridMultilevel"/>
    <w:tmpl w:val="1B32B5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03F84"/>
    <w:multiLevelType w:val="hybridMultilevel"/>
    <w:tmpl w:val="98F2E280"/>
    <w:lvl w:ilvl="0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871E00FC">
      <w:numFmt w:val="bullet"/>
      <w:lvlText w:val=""/>
      <w:lvlJc w:val="left"/>
      <w:pPr>
        <w:tabs>
          <w:tab w:val="num" w:pos="3240"/>
        </w:tabs>
        <w:ind w:left="3240" w:hanging="360"/>
      </w:pPr>
      <w:rPr>
        <w:rFonts w:ascii="WP TypographicSymbols" w:eastAsia="Times New Roman" w:hAnsi="WP TypographicSymbols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DA938B4"/>
    <w:multiLevelType w:val="hybridMultilevel"/>
    <w:tmpl w:val="51407304"/>
    <w:lvl w:ilvl="0" w:tplc="1B68AB08">
      <w:start w:val="1"/>
      <w:numFmt w:val="bullet"/>
      <w:lvlText w:val="­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2A12436"/>
    <w:multiLevelType w:val="hybridMultilevel"/>
    <w:tmpl w:val="BAA841AA"/>
    <w:lvl w:ilvl="0" w:tplc="2FA679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603359"/>
    <w:multiLevelType w:val="hybridMultilevel"/>
    <w:tmpl w:val="3B70AA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B0F38"/>
    <w:multiLevelType w:val="hybridMultilevel"/>
    <w:tmpl w:val="D180AD4E"/>
    <w:lvl w:ilvl="0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F1131A3"/>
    <w:multiLevelType w:val="hybridMultilevel"/>
    <w:tmpl w:val="DB9C6A1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E603E"/>
    <w:multiLevelType w:val="hybridMultilevel"/>
    <w:tmpl w:val="EE62CAD6"/>
    <w:lvl w:ilvl="0" w:tplc="1B68AB0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Stylerapi01"/>
        <w:lvlText w:val="%1."/>
        <w:lvlJc w:val="left"/>
      </w:lvl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10"/>
    <w:rsid w:val="0000002A"/>
    <w:rsid w:val="00002B32"/>
    <w:rsid w:val="000036CD"/>
    <w:rsid w:val="00005426"/>
    <w:rsid w:val="00013E28"/>
    <w:rsid w:val="00032812"/>
    <w:rsid w:val="00033593"/>
    <w:rsid w:val="00033A2C"/>
    <w:rsid w:val="000378C9"/>
    <w:rsid w:val="00040765"/>
    <w:rsid w:val="00046DD8"/>
    <w:rsid w:val="00047908"/>
    <w:rsid w:val="000718B5"/>
    <w:rsid w:val="00081B1D"/>
    <w:rsid w:val="000A459E"/>
    <w:rsid w:val="000A6B0F"/>
    <w:rsid w:val="000A6E93"/>
    <w:rsid w:val="000B558C"/>
    <w:rsid w:val="000C0C05"/>
    <w:rsid w:val="000C15AE"/>
    <w:rsid w:val="000C32C2"/>
    <w:rsid w:val="000D18CF"/>
    <w:rsid w:val="000D5D98"/>
    <w:rsid w:val="000D6BD5"/>
    <w:rsid w:val="000D6EBA"/>
    <w:rsid w:val="000E2157"/>
    <w:rsid w:val="000E2932"/>
    <w:rsid w:val="000F32F4"/>
    <w:rsid w:val="000F6527"/>
    <w:rsid w:val="000F743E"/>
    <w:rsid w:val="000F77EE"/>
    <w:rsid w:val="00100AF9"/>
    <w:rsid w:val="001047B7"/>
    <w:rsid w:val="00107717"/>
    <w:rsid w:val="001167B3"/>
    <w:rsid w:val="00125A2B"/>
    <w:rsid w:val="0013343E"/>
    <w:rsid w:val="00145198"/>
    <w:rsid w:val="00154BF4"/>
    <w:rsid w:val="00172D06"/>
    <w:rsid w:val="00173104"/>
    <w:rsid w:val="0017479B"/>
    <w:rsid w:val="00180E83"/>
    <w:rsid w:val="00182A1B"/>
    <w:rsid w:val="001837F6"/>
    <w:rsid w:val="00185C6C"/>
    <w:rsid w:val="001902EE"/>
    <w:rsid w:val="001907CE"/>
    <w:rsid w:val="001A1A45"/>
    <w:rsid w:val="001B1D6D"/>
    <w:rsid w:val="001B4203"/>
    <w:rsid w:val="001B4A22"/>
    <w:rsid w:val="001C1B00"/>
    <w:rsid w:val="001D52E9"/>
    <w:rsid w:val="001D6A6A"/>
    <w:rsid w:val="001E3F5E"/>
    <w:rsid w:val="001E495A"/>
    <w:rsid w:val="00201658"/>
    <w:rsid w:val="00202493"/>
    <w:rsid w:val="002041C5"/>
    <w:rsid w:val="002060CE"/>
    <w:rsid w:val="00213F90"/>
    <w:rsid w:val="00214F6A"/>
    <w:rsid w:val="00220B43"/>
    <w:rsid w:val="00237282"/>
    <w:rsid w:val="002424B2"/>
    <w:rsid w:val="00246DC1"/>
    <w:rsid w:val="00247B57"/>
    <w:rsid w:val="002570BE"/>
    <w:rsid w:val="00257A16"/>
    <w:rsid w:val="00263874"/>
    <w:rsid w:val="00285CA5"/>
    <w:rsid w:val="00285F16"/>
    <w:rsid w:val="00290A21"/>
    <w:rsid w:val="002A087E"/>
    <w:rsid w:val="002A1FA9"/>
    <w:rsid w:val="002D4B45"/>
    <w:rsid w:val="002E4148"/>
    <w:rsid w:val="002F13E1"/>
    <w:rsid w:val="002F305F"/>
    <w:rsid w:val="0030161D"/>
    <w:rsid w:val="00302457"/>
    <w:rsid w:val="00304290"/>
    <w:rsid w:val="003058FC"/>
    <w:rsid w:val="0031392F"/>
    <w:rsid w:val="00325783"/>
    <w:rsid w:val="00334EAE"/>
    <w:rsid w:val="003448DF"/>
    <w:rsid w:val="00345B9B"/>
    <w:rsid w:val="003504CF"/>
    <w:rsid w:val="00374751"/>
    <w:rsid w:val="00381370"/>
    <w:rsid w:val="003912C4"/>
    <w:rsid w:val="0039599D"/>
    <w:rsid w:val="003A2255"/>
    <w:rsid w:val="003A342D"/>
    <w:rsid w:val="003A3C19"/>
    <w:rsid w:val="003B03B4"/>
    <w:rsid w:val="003B03BF"/>
    <w:rsid w:val="003B2603"/>
    <w:rsid w:val="003B3303"/>
    <w:rsid w:val="003B4537"/>
    <w:rsid w:val="003C40FD"/>
    <w:rsid w:val="003D49F3"/>
    <w:rsid w:val="003E7C8D"/>
    <w:rsid w:val="003F0975"/>
    <w:rsid w:val="003F6659"/>
    <w:rsid w:val="004040EE"/>
    <w:rsid w:val="00413761"/>
    <w:rsid w:val="00416E4A"/>
    <w:rsid w:val="00454E60"/>
    <w:rsid w:val="004557A7"/>
    <w:rsid w:val="004623B9"/>
    <w:rsid w:val="004646DD"/>
    <w:rsid w:val="00472243"/>
    <w:rsid w:val="00473CFA"/>
    <w:rsid w:val="00484CFB"/>
    <w:rsid w:val="00492D01"/>
    <w:rsid w:val="004966BA"/>
    <w:rsid w:val="004972B3"/>
    <w:rsid w:val="004B6E31"/>
    <w:rsid w:val="004B6E97"/>
    <w:rsid w:val="004B7C6B"/>
    <w:rsid w:val="004C1039"/>
    <w:rsid w:val="004C3CD1"/>
    <w:rsid w:val="004D07E6"/>
    <w:rsid w:val="004D17B7"/>
    <w:rsid w:val="004D2E62"/>
    <w:rsid w:val="004D376B"/>
    <w:rsid w:val="004D5723"/>
    <w:rsid w:val="004F23F2"/>
    <w:rsid w:val="004F720C"/>
    <w:rsid w:val="0050729B"/>
    <w:rsid w:val="005128B5"/>
    <w:rsid w:val="00512C6F"/>
    <w:rsid w:val="005144CA"/>
    <w:rsid w:val="00522D34"/>
    <w:rsid w:val="00533376"/>
    <w:rsid w:val="00533542"/>
    <w:rsid w:val="00537CD9"/>
    <w:rsid w:val="005440E7"/>
    <w:rsid w:val="00570FA3"/>
    <w:rsid w:val="00582F0D"/>
    <w:rsid w:val="00584212"/>
    <w:rsid w:val="00584F81"/>
    <w:rsid w:val="00587272"/>
    <w:rsid w:val="005918B0"/>
    <w:rsid w:val="00593E5C"/>
    <w:rsid w:val="005A3D9A"/>
    <w:rsid w:val="005A5E3A"/>
    <w:rsid w:val="005A7AFA"/>
    <w:rsid w:val="005B04DB"/>
    <w:rsid w:val="005B160D"/>
    <w:rsid w:val="005B18C2"/>
    <w:rsid w:val="005B2AF5"/>
    <w:rsid w:val="005B2B6D"/>
    <w:rsid w:val="005C1084"/>
    <w:rsid w:val="005C3542"/>
    <w:rsid w:val="005C7456"/>
    <w:rsid w:val="005C7F40"/>
    <w:rsid w:val="005F47E0"/>
    <w:rsid w:val="006020B3"/>
    <w:rsid w:val="0060374C"/>
    <w:rsid w:val="006048F8"/>
    <w:rsid w:val="00611B0A"/>
    <w:rsid w:val="0061295F"/>
    <w:rsid w:val="00624544"/>
    <w:rsid w:val="00626F17"/>
    <w:rsid w:val="006271E1"/>
    <w:rsid w:val="0063460A"/>
    <w:rsid w:val="0063717A"/>
    <w:rsid w:val="00645DB9"/>
    <w:rsid w:val="006530D3"/>
    <w:rsid w:val="00653811"/>
    <w:rsid w:val="00655F62"/>
    <w:rsid w:val="006567A9"/>
    <w:rsid w:val="006578A1"/>
    <w:rsid w:val="0066195F"/>
    <w:rsid w:val="00664C14"/>
    <w:rsid w:val="0067249B"/>
    <w:rsid w:val="00673B49"/>
    <w:rsid w:val="006754B8"/>
    <w:rsid w:val="0068129A"/>
    <w:rsid w:val="006875B3"/>
    <w:rsid w:val="00694BE9"/>
    <w:rsid w:val="006962B9"/>
    <w:rsid w:val="006A6806"/>
    <w:rsid w:val="006B357B"/>
    <w:rsid w:val="006B5EAC"/>
    <w:rsid w:val="006B6C25"/>
    <w:rsid w:val="006C1A38"/>
    <w:rsid w:val="006C39A8"/>
    <w:rsid w:val="006C553A"/>
    <w:rsid w:val="006D3D1E"/>
    <w:rsid w:val="006E6F65"/>
    <w:rsid w:val="006E79B2"/>
    <w:rsid w:val="006F3A29"/>
    <w:rsid w:val="006F6011"/>
    <w:rsid w:val="007059CE"/>
    <w:rsid w:val="007248EC"/>
    <w:rsid w:val="007276D3"/>
    <w:rsid w:val="00734140"/>
    <w:rsid w:val="0073553D"/>
    <w:rsid w:val="00737B5B"/>
    <w:rsid w:val="0074738A"/>
    <w:rsid w:val="00752A4F"/>
    <w:rsid w:val="0075768E"/>
    <w:rsid w:val="0076349E"/>
    <w:rsid w:val="0077108F"/>
    <w:rsid w:val="007724FB"/>
    <w:rsid w:val="00775647"/>
    <w:rsid w:val="00776710"/>
    <w:rsid w:val="00786A29"/>
    <w:rsid w:val="007873EE"/>
    <w:rsid w:val="007910FD"/>
    <w:rsid w:val="007A0C73"/>
    <w:rsid w:val="007A1B42"/>
    <w:rsid w:val="007A20F9"/>
    <w:rsid w:val="007A3498"/>
    <w:rsid w:val="007B3D70"/>
    <w:rsid w:val="007C2761"/>
    <w:rsid w:val="007C407D"/>
    <w:rsid w:val="007D1B6E"/>
    <w:rsid w:val="007D29C7"/>
    <w:rsid w:val="007D2D55"/>
    <w:rsid w:val="007D52C2"/>
    <w:rsid w:val="007E03FE"/>
    <w:rsid w:val="007E0A01"/>
    <w:rsid w:val="007E6819"/>
    <w:rsid w:val="007E71D3"/>
    <w:rsid w:val="00802E12"/>
    <w:rsid w:val="00807309"/>
    <w:rsid w:val="008124D1"/>
    <w:rsid w:val="00820B53"/>
    <w:rsid w:val="0082196D"/>
    <w:rsid w:val="00823403"/>
    <w:rsid w:val="00826539"/>
    <w:rsid w:val="00827692"/>
    <w:rsid w:val="00833E6E"/>
    <w:rsid w:val="00842732"/>
    <w:rsid w:val="00843B7B"/>
    <w:rsid w:val="00847C65"/>
    <w:rsid w:val="00861E92"/>
    <w:rsid w:val="0086489D"/>
    <w:rsid w:val="00871970"/>
    <w:rsid w:val="00880AFB"/>
    <w:rsid w:val="008839F3"/>
    <w:rsid w:val="0088532E"/>
    <w:rsid w:val="008871FC"/>
    <w:rsid w:val="008907CE"/>
    <w:rsid w:val="0089770B"/>
    <w:rsid w:val="008A00A6"/>
    <w:rsid w:val="008A149C"/>
    <w:rsid w:val="008A3082"/>
    <w:rsid w:val="008A36B2"/>
    <w:rsid w:val="008A40C6"/>
    <w:rsid w:val="008A4284"/>
    <w:rsid w:val="008B0F3F"/>
    <w:rsid w:val="008B2534"/>
    <w:rsid w:val="008C6E82"/>
    <w:rsid w:val="008D72E3"/>
    <w:rsid w:val="008E03F4"/>
    <w:rsid w:val="008E59C7"/>
    <w:rsid w:val="008E6400"/>
    <w:rsid w:val="009010BE"/>
    <w:rsid w:val="009026FA"/>
    <w:rsid w:val="00902DE4"/>
    <w:rsid w:val="00904171"/>
    <w:rsid w:val="009052EA"/>
    <w:rsid w:val="00905FF1"/>
    <w:rsid w:val="00911C13"/>
    <w:rsid w:val="00912C00"/>
    <w:rsid w:val="009156A2"/>
    <w:rsid w:val="0092335A"/>
    <w:rsid w:val="00925278"/>
    <w:rsid w:val="00926CDA"/>
    <w:rsid w:val="00930DCD"/>
    <w:rsid w:val="00931A64"/>
    <w:rsid w:val="009367E3"/>
    <w:rsid w:val="009508E9"/>
    <w:rsid w:val="00951787"/>
    <w:rsid w:val="00953FB1"/>
    <w:rsid w:val="00954D45"/>
    <w:rsid w:val="00972C54"/>
    <w:rsid w:val="0097528A"/>
    <w:rsid w:val="00977731"/>
    <w:rsid w:val="00977B22"/>
    <w:rsid w:val="00981EF0"/>
    <w:rsid w:val="00986188"/>
    <w:rsid w:val="009A6640"/>
    <w:rsid w:val="009C079D"/>
    <w:rsid w:val="009C0F01"/>
    <w:rsid w:val="009D2E9C"/>
    <w:rsid w:val="009D6064"/>
    <w:rsid w:val="009E07A5"/>
    <w:rsid w:val="009F0AA1"/>
    <w:rsid w:val="00A00DA2"/>
    <w:rsid w:val="00A04ED0"/>
    <w:rsid w:val="00A052A5"/>
    <w:rsid w:val="00A07F9B"/>
    <w:rsid w:val="00A223F3"/>
    <w:rsid w:val="00A23CAC"/>
    <w:rsid w:val="00A25C53"/>
    <w:rsid w:val="00A25E2A"/>
    <w:rsid w:val="00A26D12"/>
    <w:rsid w:val="00A3258B"/>
    <w:rsid w:val="00A32AC2"/>
    <w:rsid w:val="00A346A5"/>
    <w:rsid w:val="00A35131"/>
    <w:rsid w:val="00A353FB"/>
    <w:rsid w:val="00A35936"/>
    <w:rsid w:val="00A45FB7"/>
    <w:rsid w:val="00A46C72"/>
    <w:rsid w:val="00A67102"/>
    <w:rsid w:val="00A76F4F"/>
    <w:rsid w:val="00A80012"/>
    <w:rsid w:val="00A80373"/>
    <w:rsid w:val="00A90F55"/>
    <w:rsid w:val="00A91EFC"/>
    <w:rsid w:val="00A92B1E"/>
    <w:rsid w:val="00A97635"/>
    <w:rsid w:val="00A97F8D"/>
    <w:rsid w:val="00AA69D9"/>
    <w:rsid w:val="00AA7C2F"/>
    <w:rsid w:val="00AB08BB"/>
    <w:rsid w:val="00AC12B9"/>
    <w:rsid w:val="00AC216D"/>
    <w:rsid w:val="00AC381B"/>
    <w:rsid w:val="00AD33F3"/>
    <w:rsid w:val="00AD67AE"/>
    <w:rsid w:val="00AE678E"/>
    <w:rsid w:val="00B01742"/>
    <w:rsid w:val="00B0551B"/>
    <w:rsid w:val="00B1512D"/>
    <w:rsid w:val="00B2163C"/>
    <w:rsid w:val="00B30781"/>
    <w:rsid w:val="00B41E36"/>
    <w:rsid w:val="00B431C5"/>
    <w:rsid w:val="00B62CCE"/>
    <w:rsid w:val="00B62E77"/>
    <w:rsid w:val="00B67118"/>
    <w:rsid w:val="00B67BB7"/>
    <w:rsid w:val="00B70BA5"/>
    <w:rsid w:val="00B80268"/>
    <w:rsid w:val="00B817F1"/>
    <w:rsid w:val="00BA089D"/>
    <w:rsid w:val="00BA2F43"/>
    <w:rsid w:val="00BA4AE6"/>
    <w:rsid w:val="00BB1E0B"/>
    <w:rsid w:val="00BB2C6B"/>
    <w:rsid w:val="00BC2DEF"/>
    <w:rsid w:val="00BC4BC9"/>
    <w:rsid w:val="00BC6B4E"/>
    <w:rsid w:val="00BD2CDB"/>
    <w:rsid w:val="00BD35F9"/>
    <w:rsid w:val="00BD5C7E"/>
    <w:rsid w:val="00BE2E9A"/>
    <w:rsid w:val="00BE5E2C"/>
    <w:rsid w:val="00BF2D38"/>
    <w:rsid w:val="00BF460A"/>
    <w:rsid w:val="00C00B1F"/>
    <w:rsid w:val="00C0499C"/>
    <w:rsid w:val="00C066B7"/>
    <w:rsid w:val="00C07324"/>
    <w:rsid w:val="00C10FA9"/>
    <w:rsid w:val="00C14285"/>
    <w:rsid w:val="00C149F9"/>
    <w:rsid w:val="00C22B45"/>
    <w:rsid w:val="00C3468A"/>
    <w:rsid w:val="00C37B94"/>
    <w:rsid w:val="00C47858"/>
    <w:rsid w:val="00C53001"/>
    <w:rsid w:val="00C532C6"/>
    <w:rsid w:val="00C6355B"/>
    <w:rsid w:val="00C63641"/>
    <w:rsid w:val="00C6447B"/>
    <w:rsid w:val="00C660D3"/>
    <w:rsid w:val="00C74730"/>
    <w:rsid w:val="00C76FE1"/>
    <w:rsid w:val="00C8567A"/>
    <w:rsid w:val="00C85D92"/>
    <w:rsid w:val="00C872A2"/>
    <w:rsid w:val="00C927C3"/>
    <w:rsid w:val="00CA2E6B"/>
    <w:rsid w:val="00CA3A29"/>
    <w:rsid w:val="00CA67E8"/>
    <w:rsid w:val="00CB71B1"/>
    <w:rsid w:val="00CB779B"/>
    <w:rsid w:val="00CC0F41"/>
    <w:rsid w:val="00CC1C03"/>
    <w:rsid w:val="00CC3A65"/>
    <w:rsid w:val="00CC74CA"/>
    <w:rsid w:val="00CF3956"/>
    <w:rsid w:val="00CF6435"/>
    <w:rsid w:val="00CF70F2"/>
    <w:rsid w:val="00D0017D"/>
    <w:rsid w:val="00D00A6C"/>
    <w:rsid w:val="00D10E59"/>
    <w:rsid w:val="00D36D25"/>
    <w:rsid w:val="00D40FCB"/>
    <w:rsid w:val="00D467D7"/>
    <w:rsid w:val="00D56A12"/>
    <w:rsid w:val="00D67052"/>
    <w:rsid w:val="00D72B9F"/>
    <w:rsid w:val="00D7335D"/>
    <w:rsid w:val="00D73F40"/>
    <w:rsid w:val="00D74CE9"/>
    <w:rsid w:val="00D75290"/>
    <w:rsid w:val="00D81E62"/>
    <w:rsid w:val="00D82464"/>
    <w:rsid w:val="00D8463D"/>
    <w:rsid w:val="00D91183"/>
    <w:rsid w:val="00D9241B"/>
    <w:rsid w:val="00D94D0C"/>
    <w:rsid w:val="00DA2507"/>
    <w:rsid w:val="00DA2515"/>
    <w:rsid w:val="00DB26F1"/>
    <w:rsid w:val="00DB697A"/>
    <w:rsid w:val="00DC0ACE"/>
    <w:rsid w:val="00DC5F88"/>
    <w:rsid w:val="00DD0BFD"/>
    <w:rsid w:val="00DD71DB"/>
    <w:rsid w:val="00DD7A84"/>
    <w:rsid w:val="00DE22FD"/>
    <w:rsid w:val="00DE2ECF"/>
    <w:rsid w:val="00DE6A09"/>
    <w:rsid w:val="00DE774D"/>
    <w:rsid w:val="00DF6388"/>
    <w:rsid w:val="00E02F2D"/>
    <w:rsid w:val="00E139B0"/>
    <w:rsid w:val="00E155C9"/>
    <w:rsid w:val="00E16B0F"/>
    <w:rsid w:val="00E24B81"/>
    <w:rsid w:val="00E264F6"/>
    <w:rsid w:val="00E32033"/>
    <w:rsid w:val="00E36805"/>
    <w:rsid w:val="00E42AD5"/>
    <w:rsid w:val="00E46F43"/>
    <w:rsid w:val="00E47136"/>
    <w:rsid w:val="00E51095"/>
    <w:rsid w:val="00E511A2"/>
    <w:rsid w:val="00E51661"/>
    <w:rsid w:val="00E53E63"/>
    <w:rsid w:val="00E573CD"/>
    <w:rsid w:val="00E6679E"/>
    <w:rsid w:val="00E73392"/>
    <w:rsid w:val="00E73EF7"/>
    <w:rsid w:val="00E8319F"/>
    <w:rsid w:val="00E84D27"/>
    <w:rsid w:val="00E958AA"/>
    <w:rsid w:val="00E96DEF"/>
    <w:rsid w:val="00EA2F0B"/>
    <w:rsid w:val="00EA7687"/>
    <w:rsid w:val="00EC2A27"/>
    <w:rsid w:val="00EC6D0D"/>
    <w:rsid w:val="00EE0C62"/>
    <w:rsid w:val="00EE27EC"/>
    <w:rsid w:val="00EE37B1"/>
    <w:rsid w:val="00EE6A8C"/>
    <w:rsid w:val="00EF0589"/>
    <w:rsid w:val="00F1503F"/>
    <w:rsid w:val="00F20BEF"/>
    <w:rsid w:val="00F527BB"/>
    <w:rsid w:val="00F55180"/>
    <w:rsid w:val="00F6563B"/>
    <w:rsid w:val="00F65E85"/>
    <w:rsid w:val="00F7473B"/>
    <w:rsid w:val="00F74E20"/>
    <w:rsid w:val="00F80662"/>
    <w:rsid w:val="00F8372D"/>
    <w:rsid w:val="00F843EB"/>
    <w:rsid w:val="00F91724"/>
    <w:rsid w:val="00F91726"/>
    <w:rsid w:val="00F956D2"/>
    <w:rsid w:val="00FA3383"/>
    <w:rsid w:val="00FA4225"/>
    <w:rsid w:val="00FA4EF2"/>
    <w:rsid w:val="00FB0788"/>
    <w:rsid w:val="00FC0724"/>
    <w:rsid w:val="00FE0C61"/>
    <w:rsid w:val="00FE21FF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B0635"/>
  <w15:chartTrackingRefBased/>
  <w15:docId w15:val="{7AE32DEB-CCF3-4F87-AADC-A5A5EE44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710"/>
    <w:pPr>
      <w:widowControl w:val="0"/>
      <w:autoSpaceDE w:val="0"/>
      <w:autoSpaceDN w:val="0"/>
      <w:adjustRightInd w:val="0"/>
    </w:pPr>
    <w:rPr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rapi01">
    <w:name w:val="Style rapi01"/>
    <w:basedOn w:val="Normal"/>
    <w:rsid w:val="00776710"/>
    <w:pPr>
      <w:numPr>
        <w:numId w:val="1"/>
      </w:numPr>
      <w:ind w:left="2160" w:hanging="720"/>
    </w:pPr>
  </w:style>
  <w:style w:type="paragraph" w:customStyle="1" w:styleId="Stylerapi013">
    <w:name w:val="Style rapi013"/>
    <w:basedOn w:val="Normal"/>
    <w:rsid w:val="00776710"/>
    <w:pPr>
      <w:ind w:left="2160" w:hanging="720"/>
    </w:pPr>
  </w:style>
  <w:style w:type="paragraph" w:customStyle="1" w:styleId="Stylerapi012">
    <w:name w:val="Style rapi012"/>
    <w:basedOn w:val="Normal"/>
    <w:rsid w:val="00776710"/>
    <w:pPr>
      <w:ind w:left="720" w:hanging="720"/>
    </w:pPr>
  </w:style>
  <w:style w:type="paragraph" w:customStyle="1" w:styleId="Stylerapi011">
    <w:name w:val="Style rapi011"/>
    <w:basedOn w:val="Normal"/>
    <w:rsid w:val="00776710"/>
    <w:pPr>
      <w:ind w:left="2160" w:hanging="720"/>
    </w:pPr>
  </w:style>
  <w:style w:type="paragraph" w:styleId="Pieddepage">
    <w:name w:val="footer"/>
    <w:basedOn w:val="Normal"/>
    <w:rsid w:val="0077671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76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4E551AE77CC458A017809E07496F2" ma:contentTypeVersion="17" ma:contentTypeDescription="Crée un document." ma:contentTypeScope="" ma:versionID="841a7bef07158b5f0959a4ea7694de75">
  <xsd:schema xmlns:xsd="http://www.w3.org/2001/XMLSchema" xmlns:xs="http://www.w3.org/2001/XMLSchema" xmlns:p="http://schemas.microsoft.com/office/2006/metadata/properties" xmlns:ns1="http://schemas.microsoft.com/sharepoint/v3" xmlns:ns2="9fa2e328-6d6a-475f-a2f8-7e14034693a6" xmlns:ns3="85c7a987-d322-4bf9-be7e-faf4f632351e" targetNamespace="http://schemas.microsoft.com/office/2006/metadata/properties" ma:root="true" ma:fieldsID="edca6f98da439a750ffa31f4d534c346" ns1:_="" ns2:_="" ns3:_="">
    <xsd:import namespace="http://schemas.microsoft.com/sharepoint/v3"/>
    <xsd:import namespace="9fa2e328-6d6a-475f-a2f8-7e14034693a6"/>
    <xsd:import namespace="85c7a987-d322-4bf9-be7e-faf4f63235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Chemi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riétés de la stratégie de conformité unifiée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on d’interface utilisateur de la stratégie de conformité unifié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2e328-6d6a-475f-a2f8-7e14034693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Partage du hachage d’indicateur" ma:internalName="SharingHintHash" ma:readOnly="true">
      <xsd:simpleType>
        <xsd:restriction base="dms:Text"/>
      </xsd:simpleType>
    </xsd:element>
    <xsd:element name="SharedWithDetails" ma:index="1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7a987-d322-4bf9-be7e-faf4f6323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hemin" ma:index="19" nillable="true" ma:displayName="Chemin" ma:format="Hyperlink" ma:internalName="Chemi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hemin xmlns="85c7a987-d322-4bf9-be7e-faf4f632351e">
      <Url xsi:nil="true"/>
      <Description xsi:nil="true"/>
    </Chemin>
  </documentManagement>
</p:properties>
</file>

<file path=customXml/itemProps1.xml><?xml version="1.0" encoding="utf-8"?>
<ds:datastoreItem xmlns:ds="http://schemas.openxmlformats.org/officeDocument/2006/customXml" ds:itemID="{CA634E44-506E-469E-8CF1-322BF2473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771C2-77D2-4892-A785-30AC6A084B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F78384-7D13-4E67-B183-B5B88D88E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a2e328-6d6a-475f-a2f8-7e14034693a6"/>
    <ds:schemaRef ds:uri="85c7a987-d322-4bf9-be7e-faf4f6323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89A620-DB51-48AC-8279-48A0EDE791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5c7a987-d322-4bf9-be7e-faf4f63235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1496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ET POLITIQUES</vt:lpstr>
    </vt:vector>
  </TitlesOfParts>
  <Company>cstl</Company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ET POLITIQUES</dc:title>
  <dc:subject/>
  <dc:creator>sylvie.roussin</dc:creator>
  <cp:keywords/>
  <dc:description/>
  <cp:lastModifiedBy>Claudine Berger</cp:lastModifiedBy>
  <cp:revision>2</cp:revision>
  <cp:lastPrinted>2010-11-24T16:05:00Z</cp:lastPrinted>
  <dcterms:created xsi:type="dcterms:W3CDTF">2021-10-28T15:20:00Z</dcterms:created>
  <dcterms:modified xsi:type="dcterms:W3CDTF">2021-10-28T15:20:00Z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0x0101003AE4E551AE77CC458A017809E07496F2</vt:lpwstr>
  </property>
</Properties>
</file>